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4" w:rsidRDefault="008B4CEB" w:rsidP="00865834">
      <w:pPr>
        <w:ind w:left="-1140"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ZARZĄDZENIE Nr 290</w:t>
      </w:r>
      <w:r w:rsidR="00865834">
        <w:rPr>
          <w:rFonts w:ascii="Tahoma" w:hAnsi="Tahoma" w:cs="Tahoma"/>
          <w:b/>
          <w:bCs/>
        </w:rPr>
        <w:t>/17</w:t>
      </w:r>
    </w:p>
    <w:p w:rsidR="00865834" w:rsidRDefault="00865834" w:rsidP="00865834">
      <w:pPr>
        <w:ind w:left="-1140"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Wójta Gminy Kostomłoty</w:t>
      </w:r>
    </w:p>
    <w:p w:rsidR="00865834" w:rsidRDefault="008B4CEB" w:rsidP="00865834">
      <w:pPr>
        <w:ind w:left="-1140"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z dnia 01.02.2017</w:t>
      </w:r>
      <w:r w:rsidR="00865834">
        <w:rPr>
          <w:rFonts w:ascii="Tahoma" w:hAnsi="Tahoma" w:cs="Tahoma"/>
          <w:b/>
          <w:bCs/>
        </w:rPr>
        <w:t xml:space="preserve"> r.</w:t>
      </w:r>
    </w:p>
    <w:p w:rsidR="00865834" w:rsidRDefault="00865834" w:rsidP="00865834">
      <w:pPr>
        <w:ind w:left="-1140"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left="-1140"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unieważnienia konkursu</w:t>
      </w:r>
    </w:p>
    <w:p w:rsidR="00865834" w:rsidRDefault="00865834" w:rsidP="00865834">
      <w:pPr>
        <w:ind w:left="-1140" w:right="-5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na Dyrektora Gimnazjum im. ks. Jana Twardowskiego w Kostomłotach</w:t>
      </w:r>
    </w:p>
    <w:p w:rsidR="00865834" w:rsidRDefault="00865834" w:rsidP="00865834">
      <w:pPr>
        <w:ind w:left="-1140"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right="-54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i/>
          <w:iCs/>
        </w:rPr>
        <w:t xml:space="preserve">Na podstawie </w:t>
      </w:r>
      <w:r w:rsidRPr="00865834">
        <w:rPr>
          <w:rFonts w:ascii="Tahoma" w:hAnsi="Tahoma" w:cs="Tahoma"/>
          <w:bCs/>
          <w:i/>
        </w:rPr>
        <w:t xml:space="preserve">§  8 ust. 2 </w:t>
      </w:r>
      <w:proofErr w:type="spellStart"/>
      <w:r w:rsidRPr="00865834">
        <w:rPr>
          <w:rFonts w:ascii="Tahoma" w:hAnsi="Tahoma" w:cs="Tahoma"/>
          <w:bCs/>
          <w:i/>
        </w:rPr>
        <w:t>pkt</w:t>
      </w:r>
      <w:proofErr w:type="spellEnd"/>
      <w:r w:rsidRPr="00865834">
        <w:rPr>
          <w:rFonts w:ascii="Tahoma" w:hAnsi="Tahoma" w:cs="Tahoma"/>
          <w:bCs/>
          <w:i/>
        </w:rPr>
        <w:t xml:space="preserve"> 4</w:t>
      </w:r>
      <w:r>
        <w:rPr>
          <w:rFonts w:ascii="Tahoma" w:hAnsi="Tahoma" w:cs="Tahoma"/>
          <w:bCs/>
          <w:i/>
        </w:rPr>
        <w:t xml:space="preserve"> </w:t>
      </w:r>
      <w:r>
        <w:rPr>
          <w:rFonts w:ascii="Tahoma" w:hAnsi="Tahoma" w:cs="Tahoma"/>
          <w:i/>
          <w:iCs/>
        </w:rPr>
        <w:t xml:space="preserve">Rozporządzenia Ministra Edukacji </w:t>
      </w:r>
      <w:proofErr w:type="spellStart"/>
      <w:r>
        <w:rPr>
          <w:rFonts w:ascii="Tahoma" w:hAnsi="Tahoma" w:cs="Tahoma"/>
          <w:i/>
          <w:iCs/>
        </w:rPr>
        <w:t>Narowej</w:t>
      </w:r>
      <w:proofErr w:type="spellEnd"/>
      <w:r>
        <w:rPr>
          <w:rFonts w:ascii="Tahoma" w:hAnsi="Tahoma" w:cs="Tahoma"/>
          <w:i/>
          <w:iCs/>
        </w:rPr>
        <w:t xml:space="preserve"> z dnia 08 kwietnia 2010 r. w sprawie regulaminu na stanowisko dyrektora publicznej szkoły lub publicznej placówki oraz trybu pracy komisji konkursowe </w:t>
      </w:r>
      <w:r>
        <w:rPr>
          <w:rFonts w:ascii="Tahoma" w:hAnsi="Tahoma" w:cs="Tahoma"/>
          <w:i/>
          <w:iCs/>
          <w:sz w:val="20"/>
          <w:szCs w:val="20"/>
        </w:rPr>
        <w:t>( tj. Dz. U.  z 2010 r. Nr 60, poz. 373 .)</w:t>
      </w:r>
      <w:r>
        <w:rPr>
          <w:rFonts w:ascii="Tahoma" w:hAnsi="Tahoma" w:cs="Tahoma"/>
          <w:i/>
          <w:iCs/>
        </w:rPr>
        <w:t xml:space="preserve">, Wójt Gminy Kostomłoty </w:t>
      </w:r>
      <w:r>
        <w:rPr>
          <w:rFonts w:ascii="Tahoma" w:hAnsi="Tahoma" w:cs="Tahoma"/>
          <w:b/>
          <w:bCs/>
          <w:i/>
          <w:iCs/>
        </w:rPr>
        <w:t>zarządza co następuje:</w:t>
      </w: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  <w:i/>
          <w:iCs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right="-54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t>Unieważnia się konkurs na stanowisko na stanowisko dyrektora gimnazjum w Kostomłotach z dnia 13.12.2016 r.</w:t>
      </w:r>
    </w:p>
    <w:p w:rsidR="00865834" w:rsidRDefault="00865834" w:rsidP="00865834">
      <w:pPr>
        <w:ind w:right="-54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                            </w:t>
      </w:r>
      <w:r>
        <w:rPr>
          <w:rFonts w:ascii="Tahoma" w:hAnsi="Tahoma" w:cs="Tahoma"/>
          <w:b/>
          <w:bCs/>
          <w:i/>
          <w:iCs/>
        </w:rPr>
        <w:t xml:space="preserve"> </w:t>
      </w:r>
      <w:r>
        <w:rPr>
          <w:rFonts w:ascii="Tahoma" w:hAnsi="Tahoma" w:cs="Tahoma"/>
        </w:rPr>
        <w:t xml:space="preserve">        </w:t>
      </w:r>
    </w:p>
    <w:p w:rsidR="00865834" w:rsidRDefault="00865834" w:rsidP="00865834">
      <w:pPr>
        <w:ind w:right="-540"/>
        <w:rPr>
          <w:rFonts w:ascii="Tahoma" w:hAnsi="Tahoma" w:cs="Tahoma"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:rsidR="00865834" w:rsidRDefault="00865834" w:rsidP="008B4CEB">
      <w:pPr>
        <w:ind w:right="-540"/>
        <w:rPr>
          <w:rFonts w:ascii="Tahoma" w:hAnsi="Tahoma" w:cs="Tahoma"/>
          <w:b/>
          <w:bCs/>
        </w:rPr>
      </w:pPr>
    </w:p>
    <w:p w:rsidR="008B4CEB" w:rsidRDefault="00865834" w:rsidP="008B4CEB">
      <w:pPr>
        <w:ind w:right="-540"/>
        <w:rPr>
          <w:rFonts w:ascii="Tahoma" w:hAnsi="Tahoma" w:cs="Tahoma"/>
        </w:rPr>
      </w:pPr>
      <w:r>
        <w:rPr>
          <w:rFonts w:ascii="Tahoma" w:hAnsi="Tahoma" w:cs="Tahoma"/>
        </w:rPr>
        <w:t>Wykonanie zarządzenia powierza się</w:t>
      </w:r>
      <w:r w:rsidR="008B4C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Dyrektorowi Gminnego Ośrodka Obsługi Szkół </w:t>
      </w:r>
    </w:p>
    <w:p w:rsidR="00865834" w:rsidRDefault="00865834" w:rsidP="008B4CEB">
      <w:pPr>
        <w:ind w:right="-540"/>
        <w:rPr>
          <w:rFonts w:ascii="Tahoma" w:hAnsi="Tahoma" w:cs="Tahoma"/>
        </w:rPr>
      </w:pPr>
      <w:r>
        <w:rPr>
          <w:rFonts w:ascii="Tahoma" w:hAnsi="Tahoma" w:cs="Tahoma"/>
        </w:rPr>
        <w:t>w Kostomłotach.</w:t>
      </w:r>
    </w:p>
    <w:p w:rsidR="00865834" w:rsidRDefault="00865834" w:rsidP="008B4CEB">
      <w:pPr>
        <w:ind w:right="-540"/>
        <w:rPr>
          <w:rFonts w:ascii="Tahoma" w:hAnsi="Tahoma" w:cs="Tahoma"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</w:t>
      </w:r>
    </w:p>
    <w:p w:rsidR="00865834" w:rsidRDefault="00865834" w:rsidP="00865834">
      <w:pPr>
        <w:ind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B4CEB">
      <w:pPr>
        <w:ind w:right="-540"/>
        <w:rPr>
          <w:rFonts w:ascii="Tahoma" w:hAnsi="Tahoma" w:cs="Tahoma"/>
        </w:rPr>
      </w:pPr>
      <w:r>
        <w:rPr>
          <w:rFonts w:ascii="Tahoma" w:hAnsi="Tahoma" w:cs="Tahoma"/>
        </w:rPr>
        <w:t>Zarządzenie wchodzi w życie z dniem podjęcia.</w:t>
      </w:r>
    </w:p>
    <w:p w:rsidR="00865834" w:rsidRDefault="00865834" w:rsidP="00865834">
      <w:pPr>
        <w:ind w:right="-540"/>
        <w:jc w:val="center"/>
        <w:rPr>
          <w:rFonts w:ascii="Tahoma" w:hAnsi="Tahoma" w:cs="Tahoma"/>
        </w:rPr>
      </w:pPr>
    </w:p>
    <w:p w:rsidR="00865834" w:rsidRDefault="00865834" w:rsidP="00865834">
      <w:pPr>
        <w:ind w:right="-540"/>
        <w:jc w:val="center"/>
        <w:rPr>
          <w:rFonts w:ascii="Tahoma" w:hAnsi="Tahoma" w:cs="Tahoma"/>
        </w:rPr>
      </w:pPr>
    </w:p>
    <w:p w:rsidR="00865834" w:rsidRDefault="00865834" w:rsidP="00865834">
      <w:pPr>
        <w:ind w:left="4963" w:right="-540"/>
        <w:jc w:val="center"/>
        <w:rPr>
          <w:rFonts w:ascii="Tahoma" w:hAnsi="Tahoma" w:cs="Tahoma"/>
          <w:b/>
          <w:bCs/>
        </w:rPr>
      </w:pPr>
    </w:p>
    <w:p w:rsidR="00865834" w:rsidRDefault="00865834" w:rsidP="00865834">
      <w:pPr>
        <w:ind w:left="4963" w:right="-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</w:p>
    <w:p w:rsidR="00865834" w:rsidRDefault="00865834" w:rsidP="00865834"/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834"/>
    <w:rsid w:val="00203FD2"/>
    <w:rsid w:val="00207D0A"/>
    <w:rsid w:val="002C2E22"/>
    <w:rsid w:val="00865834"/>
    <w:rsid w:val="008B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</cp:revision>
  <cp:lastPrinted>2017-02-02T07:49:00Z</cp:lastPrinted>
  <dcterms:created xsi:type="dcterms:W3CDTF">2017-02-01T13:32:00Z</dcterms:created>
  <dcterms:modified xsi:type="dcterms:W3CDTF">2017-02-02T07:53:00Z</dcterms:modified>
</cp:coreProperties>
</file>