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45" w:rsidRPr="00C52750" w:rsidRDefault="00BD1045" w:rsidP="00BD1045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Gmina Kostomłoty</w:t>
      </w:r>
    </w:p>
    <w:p w:rsidR="00BD1045" w:rsidRPr="00C52750" w:rsidRDefault="00BD1045" w:rsidP="00BD1045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 xml:space="preserve">ul. </w:t>
      </w:r>
      <w:proofErr w:type="spellStart"/>
      <w:r w:rsidRPr="00C52750">
        <w:rPr>
          <w:rFonts w:ascii="Calibri" w:hAnsi="Calibri"/>
          <w:b/>
        </w:rPr>
        <w:t>Ślężna</w:t>
      </w:r>
      <w:proofErr w:type="spellEnd"/>
      <w:r w:rsidRPr="00C52750">
        <w:rPr>
          <w:rFonts w:ascii="Calibri" w:hAnsi="Calibri"/>
          <w:b/>
        </w:rPr>
        <w:t xml:space="preserve"> 2</w:t>
      </w:r>
    </w:p>
    <w:p w:rsidR="00BD1045" w:rsidRPr="00C52750" w:rsidRDefault="00BD1045" w:rsidP="00BD1045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55-311 Kostomłoty</w:t>
      </w:r>
    </w:p>
    <w:p w:rsidR="00BD1045" w:rsidRPr="00C52750" w:rsidRDefault="00BD1045" w:rsidP="00BD1045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NIP 913-15-01-598</w:t>
      </w:r>
    </w:p>
    <w:p w:rsidR="00BD1045" w:rsidRDefault="00BD1045" w:rsidP="00BD1045">
      <w:pPr>
        <w:jc w:val="center"/>
        <w:rPr>
          <w:rFonts w:ascii="Calibri" w:hAnsi="Calibri"/>
          <w:b/>
          <w:sz w:val="28"/>
          <w:szCs w:val="28"/>
        </w:rPr>
      </w:pPr>
      <w:r w:rsidRPr="00C52750">
        <w:rPr>
          <w:rFonts w:ascii="Calibri" w:hAnsi="Calibri"/>
          <w:b/>
          <w:sz w:val="28"/>
          <w:szCs w:val="28"/>
        </w:rPr>
        <w:t>Z A P R A S Z A</w:t>
      </w:r>
    </w:p>
    <w:p w:rsidR="00BD1045" w:rsidRPr="00C52750" w:rsidRDefault="00BD1045" w:rsidP="00BD1045">
      <w:pPr>
        <w:jc w:val="center"/>
        <w:rPr>
          <w:rFonts w:ascii="Calibri" w:hAnsi="Calibri"/>
          <w:b/>
          <w:sz w:val="28"/>
          <w:szCs w:val="28"/>
        </w:rPr>
      </w:pPr>
    </w:p>
    <w:p w:rsidR="00BD1045" w:rsidRPr="00AB1AB5" w:rsidRDefault="00BD1045" w:rsidP="00BD1045">
      <w:pPr>
        <w:jc w:val="center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do złożenia oferty na zadanie pn.:</w:t>
      </w:r>
    </w:p>
    <w:p w:rsidR="00BD1045" w:rsidRPr="00BD1045" w:rsidRDefault="007607F2" w:rsidP="00BD1045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 xml:space="preserve">Wykonanie monitoringu składowiska odpadów innych niż niebezpieczne i obojętne </w:t>
      </w:r>
      <w:r w:rsidR="00925231">
        <w:rPr>
          <w:rFonts w:asciiTheme="minorHAnsi" w:hAnsiTheme="minorHAnsi"/>
          <w:b/>
          <w:i/>
          <w:sz w:val="22"/>
          <w:szCs w:val="22"/>
        </w:rPr>
        <w:t xml:space="preserve">w fazie poeksploatacyjnej </w:t>
      </w:r>
      <w:r>
        <w:rPr>
          <w:rFonts w:asciiTheme="minorHAnsi" w:hAnsiTheme="minorHAnsi"/>
          <w:b/>
          <w:i/>
          <w:sz w:val="22"/>
          <w:szCs w:val="22"/>
        </w:rPr>
        <w:t xml:space="preserve">w </w:t>
      </w:r>
      <w:proofErr w:type="spellStart"/>
      <w:r>
        <w:rPr>
          <w:rFonts w:asciiTheme="minorHAnsi" w:hAnsiTheme="minorHAnsi"/>
          <w:b/>
          <w:i/>
          <w:sz w:val="22"/>
          <w:szCs w:val="22"/>
        </w:rPr>
        <w:t>Wichrowie</w:t>
      </w:r>
      <w:proofErr w:type="spellEnd"/>
      <w:r>
        <w:rPr>
          <w:rFonts w:asciiTheme="minorHAnsi" w:hAnsiTheme="minorHAnsi"/>
          <w:b/>
          <w:i/>
          <w:sz w:val="22"/>
          <w:szCs w:val="22"/>
        </w:rPr>
        <w:t xml:space="preserve"> </w:t>
      </w:r>
    </w:p>
    <w:p w:rsidR="00BD1045" w:rsidRPr="00C52750" w:rsidRDefault="00BD1045" w:rsidP="00BD1045">
      <w:pPr>
        <w:jc w:val="center"/>
        <w:rPr>
          <w:rFonts w:ascii="Calibri" w:hAnsi="Calibri"/>
          <w:sz w:val="20"/>
          <w:szCs w:val="20"/>
        </w:rPr>
      </w:pPr>
      <w:r w:rsidRPr="00C52750">
        <w:rPr>
          <w:rFonts w:ascii="Calibri" w:hAnsi="Calibri"/>
        </w:rPr>
        <w:t>(</w:t>
      </w:r>
      <w:r w:rsidRPr="00C52750">
        <w:rPr>
          <w:rFonts w:ascii="Calibri" w:hAnsi="Calibri"/>
          <w:sz w:val="20"/>
          <w:szCs w:val="20"/>
        </w:rPr>
        <w:t>na podstawie art.</w:t>
      </w:r>
      <w:r>
        <w:rPr>
          <w:rFonts w:ascii="Calibri" w:hAnsi="Calibri"/>
          <w:sz w:val="20"/>
          <w:szCs w:val="20"/>
        </w:rPr>
        <w:t xml:space="preserve"> 4 </w:t>
      </w:r>
      <w:proofErr w:type="spellStart"/>
      <w:r>
        <w:rPr>
          <w:rFonts w:ascii="Calibri" w:hAnsi="Calibri"/>
          <w:sz w:val="20"/>
          <w:szCs w:val="20"/>
        </w:rPr>
        <w:t>pkt</w:t>
      </w:r>
      <w:proofErr w:type="spellEnd"/>
      <w:r w:rsidRPr="00C52750">
        <w:rPr>
          <w:rFonts w:ascii="Calibri" w:hAnsi="Calibri"/>
          <w:sz w:val="20"/>
          <w:szCs w:val="20"/>
        </w:rPr>
        <w:t xml:space="preserve"> 8 ustawy – Prawo zamówień publicznych)</w:t>
      </w:r>
    </w:p>
    <w:p w:rsidR="00BD1045" w:rsidRPr="00C52750" w:rsidRDefault="00BD1045" w:rsidP="00BD1045">
      <w:pPr>
        <w:rPr>
          <w:rFonts w:ascii="Calibri" w:hAnsi="Calibri"/>
          <w:sz w:val="20"/>
          <w:szCs w:val="20"/>
        </w:rPr>
      </w:pPr>
    </w:p>
    <w:p w:rsidR="00BD1045" w:rsidRPr="00AB1AB5" w:rsidRDefault="00BD1045" w:rsidP="00BD1045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Ofertę należy złożyć w jednej zamkniętej kopercie, w siedzibie Zamawiającego.</w:t>
      </w:r>
    </w:p>
    <w:p w:rsidR="00BD1045" w:rsidRPr="00BD1045" w:rsidRDefault="00BD1045" w:rsidP="007607F2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Na kopercie należy umieścić nazwę i adres Zamawiającego, nazwę i adres Wykonawcy oraz napis: </w:t>
      </w:r>
      <w:r w:rsidRPr="00AB1AB5">
        <w:rPr>
          <w:rFonts w:ascii="Calibri" w:hAnsi="Calibri"/>
          <w:b/>
          <w:sz w:val="22"/>
          <w:szCs w:val="22"/>
        </w:rPr>
        <w:t>Zapytanie ofertowe na zadanie pn. „</w:t>
      </w:r>
      <w:r w:rsidR="007607F2">
        <w:rPr>
          <w:rFonts w:asciiTheme="minorHAnsi" w:hAnsiTheme="minorHAnsi"/>
          <w:b/>
          <w:i/>
          <w:sz w:val="22"/>
          <w:szCs w:val="22"/>
        </w:rPr>
        <w:t xml:space="preserve">Wykonanie monitoringu składowiska odpadów innych niż niebezpieczne i obojętne w </w:t>
      </w:r>
      <w:r w:rsidR="00925231">
        <w:rPr>
          <w:rFonts w:asciiTheme="minorHAnsi" w:hAnsiTheme="minorHAnsi"/>
          <w:b/>
          <w:i/>
          <w:sz w:val="22"/>
          <w:szCs w:val="22"/>
        </w:rPr>
        <w:t xml:space="preserve">fazie poeksploatacyjnej w </w:t>
      </w:r>
      <w:proofErr w:type="spellStart"/>
      <w:r w:rsidR="007607F2">
        <w:rPr>
          <w:rFonts w:asciiTheme="minorHAnsi" w:hAnsiTheme="minorHAnsi"/>
          <w:b/>
          <w:i/>
          <w:sz w:val="22"/>
          <w:szCs w:val="22"/>
        </w:rPr>
        <w:t>Wichrowie</w:t>
      </w:r>
      <w:proofErr w:type="spellEnd"/>
      <w:r w:rsidRPr="00AB1AB5">
        <w:rPr>
          <w:rFonts w:ascii="Calibri" w:hAnsi="Calibri"/>
          <w:b/>
          <w:sz w:val="22"/>
          <w:szCs w:val="22"/>
        </w:rPr>
        <w:t>”</w:t>
      </w:r>
    </w:p>
    <w:p w:rsidR="00BD1045" w:rsidRPr="00775B5A" w:rsidRDefault="00BD1045" w:rsidP="00BD1045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775B5A">
        <w:rPr>
          <w:rFonts w:asciiTheme="minorHAnsi" w:hAnsiTheme="minorHAnsi"/>
          <w:sz w:val="22"/>
          <w:szCs w:val="22"/>
        </w:rPr>
        <w:t>Ceny podane w ofercie mają być wyrażone cyfrą i słownie.</w:t>
      </w:r>
    </w:p>
    <w:p w:rsidR="00BD1045" w:rsidRPr="00775B5A" w:rsidRDefault="00BD1045" w:rsidP="00BD1045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775B5A">
        <w:rPr>
          <w:rFonts w:asciiTheme="minorHAnsi" w:hAnsiTheme="minorHAnsi"/>
          <w:sz w:val="22"/>
          <w:szCs w:val="22"/>
        </w:rPr>
        <w:t>Oferta ma być napisana w języku polskim, czytelnie.</w:t>
      </w:r>
    </w:p>
    <w:p w:rsidR="00BD1045" w:rsidRPr="00775B5A" w:rsidRDefault="00BD1045" w:rsidP="00BD1045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775B5A">
        <w:rPr>
          <w:rFonts w:asciiTheme="minorHAnsi" w:hAnsiTheme="minorHAnsi"/>
          <w:sz w:val="22"/>
          <w:szCs w:val="22"/>
        </w:rPr>
        <w:t>Oferta ma obejmować całość zamówienia.</w:t>
      </w:r>
    </w:p>
    <w:p w:rsidR="007E15B5" w:rsidRPr="005F0C7B" w:rsidRDefault="00BD1045" w:rsidP="007E5D99">
      <w:pPr>
        <w:numPr>
          <w:ilvl w:val="0"/>
          <w:numId w:val="1"/>
        </w:numPr>
        <w:suppressAutoHyphens/>
        <w:jc w:val="both"/>
        <w:rPr>
          <w:rFonts w:asciiTheme="minorHAnsi" w:hAnsiTheme="minorHAnsi" w:cs="Arial"/>
          <w:b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 xml:space="preserve">Opis przedmiotu zamówienia: </w:t>
      </w:r>
    </w:p>
    <w:p w:rsidR="007E5D99" w:rsidRPr="005F0C7B" w:rsidRDefault="007E5D99" w:rsidP="007607F2">
      <w:pPr>
        <w:jc w:val="both"/>
        <w:rPr>
          <w:rFonts w:ascii="Calibri" w:hAnsi="Calibri"/>
          <w:sz w:val="22"/>
          <w:szCs w:val="22"/>
        </w:rPr>
      </w:pPr>
      <w:r w:rsidRPr="005F0C7B">
        <w:rPr>
          <w:rFonts w:ascii="Calibri" w:hAnsi="Calibri"/>
          <w:sz w:val="22"/>
          <w:szCs w:val="22"/>
        </w:rPr>
        <w:t xml:space="preserve">Wykonanie </w:t>
      </w:r>
      <w:r w:rsidR="00631A32" w:rsidRPr="005F0C7B">
        <w:rPr>
          <w:rFonts w:ascii="Calibri" w:hAnsi="Calibri"/>
          <w:sz w:val="22"/>
          <w:szCs w:val="22"/>
        </w:rPr>
        <w:t xml:space="preserve">monitoringu składowiska odpadów innych niż niebezpieczne i obojętne w fazie poeksploatacyjnej w </w:t>
      </w:r>
      <w:proofErr w:type="spellStart"/>
      <w:r w:rsidR="00631A32" w:rsidRPr="005F0C7B">
        <w:rPr>
          <w:rFonts w:ascii="Calibri" w:hAnsi="Calibri"/>
          <w:sz w:val="22"/>
          <w:szCs w:val="22"/>
        </w:rPr>
        <w:t>Wichrowie</w:t>
      </w:r>
      <w:proofErr w:type="spellEnd"/>
      <w:r w:rsidR="00631A32" w:rsidRPr="005F0C7B">
        <w:rPr>
          <w:rFonts w:ascii="Calibri" w:hAnsi="Calibri"/>
          <w:sz w:val="22"/>
          <w:szCs w:val="22"/>
        </w:rPr>
        <w:t xml:space="preserve">, </w:t>
      </w:r>
      <w:proofErr w:type="spellStart"/>
      <w:r w:rsidR="00631A32" w:rsidRPr="005F0C7B">
        <w:rPr>
          <w:rFonts w:ascii="Calibri" w:hAnsi="Calibri"/>
          <w:sz w:val="22"/>
          <w:szCs w:val="22"/>
        </w:rPr>
        <w:t>gmina</w:t>
      </w:r>
      <w:proofErr w:type="spellEnd"/>
      <w:r w:rsidR="00631A32" w:rsidRPr="005F0C7B">
        <w:rPr>
          <w:rFonts w:ascii="Calibri" w:hAnsi="Calibri"/>
          <w:sz w:val="22"/>
          <w:szCs w:val="22"/>
        </w:rPr>
        <w:t xml:space="preserve"> Kostomłoty</w:t>
      </w:r>
      <w:r w:rsidR="008400B0" w:rsidRPr="005F0C7B">
        <w:rPr>
          <w:rFonts w:ascii="Calibri" w:hAnsi="Calibri"/>
          <w:sz w:val="22"/>
          <w:szCs w:val="22"/>
        </w:rPr>
        <w:t xml:space="preserve"> w okresie </w:t>
      </w:r>
      <w:r w:rsidR="00314C37" w:rsidRPr="005F0C7B">
        <w:rPr>
          <w:rFonts w:ascii="Calibri" w:hAnsi="Calibri"/>
          <w:sz w:val="22"/>
          <w:szCs w:val="22"/>
        </w:rPr>
        <w:t>do 15.02</w:t>
      </w:r>
      <w:r w:rsidR="008400B0" w:rsidRPr="005F0C7B">
        <w:rPr>
          <w:rFonts w:ascii="Calibri" w:hAnsi="Calibri"/>
          <w:sz w:val="22"/>
          <w:szCs w:val="22"/>
        </w:rPr>
        <w:t>.2019</w:t>
      </w:r>
      <w:r w:rsidR="00FB7EBB" w:rsidRPr="005F0C7B">
        <w:rPr>
          <w:rFonts w:ascii="Calibri" w:hAnsi="Calibri"/>
          <w:sz w:val="22"/>
          <w:szCs w:val="22"/>
        </w:rPr>
        <w:t xml:space="preserve"> r.</w:t>
      </w:r>
    </w:p>
    <w:p w:rsidR="00F653B1" w:rsidRPr="005F0C7B" w:rsidRDefault="00F653B1" w:rsidP="007607F2">
      <w:pPr>
        <w:jc w:val="both"/>
        <w:rPr>
          <w:rFonts w:ascii="Calibri" w:hAnsi="Calibri"/>
          <w:sz w:val="22"/>
          <w:szCs w:val="22"/>
        </w:rPr>
      </w:pPr>
      <w:r w:rsidRPr="005F0C7B">
        <w:rPr>
          <w:rFonts w:ascii="Calibri" w:hAnsi="Calibri"/>
          <w:sz w:val="22"/>
          <w:szCs w:val="22"/>
        </w:rPr>
        <w:t xml:space="preserve">Monitoring składowiska odpadów w fazie poeksploatacyjnej należy prowadzić </w:t>
      </w:r>
      <w:r w:rsidR="00925231" w:rsidRPr="005F0C7B">
        <w:rPr>
          <w:rFonts w:ascii="Calibri" w:hAnsi="Calibri"/>
          <w:sz w:val="22"/>
          <w:szCs w:val="22"/>
        </w:rPr>
        <w:t xml:space="preserve">stosownie do Rozporządzenia Ministra Środowiska z dnia 12 kwietnia 2013 r. w sprawie składowisk odpadów (Dz. U. z 2013 r., poz. 523) </w:t>
      </w:r>
      <w:r w:rsidRPr="005F0C7B">
        <w:rPr>
          <w:rFonts w:ascii="Calibri" w:hAnsi="Calibri"/>
          <w:sz w:val="22"/>
          <w:szCs w:val="22"/>
        </w:rPr>
        <w:t xml:space="preserve">w </w:t>
      </w:r>
      <w:r w:rsidR="00B90C7E" w:rsidRPr="005F0C7B">
        <w:rPr>
          <w:rFonts w:ascii="Calibri" w:hAnsi="Calibri"/>
          <w:sz w:val="22"/>
          <w:szCs w:val="22"/>
        </w:rPr>
        <w:t>następującym zakresie:</w:t>
      </w:r>
    </w:p>
    <w:p w:rsidR="00F653B1" w:rsidRPr="005F0C7B" w:rsidRDefault="00F653B1" w:rsidP="00F653B1">
      <w:pPr>
        <w:pStyle w:val="Akapitzlist"/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5F0C7B">
        <w:rPr>
          <w:rFonts w:ascii="Calibri" w:hAnsi="Calibri"/>
          <w:sz w:val="22"/>
          <w:szCs w:val="22"/>
        </w:rPr>
        <w:t>Pobranie próbek i transport,</w:t>
      </w:r>
    </w:p>
    <w:p w:rsidR="00F653B1" w:rsidRPr="005F0C7B" w:rsidRDefault="00F653B1" w:rsidP="00F653B1">
      <w:pPr>
        <w:pStyle w:val="Akapitzlist"/>
        <w:numPr>
          <w:ilvl w:val="0"/>
          <w:numId w:val="17"/>
        </w:numPr>
        <w:jc w:val="both"/>
        <w:rPr>
          <w:rFonts w:ascii="Calibri" w:hAnsi="Calibri"/>
          <w:sz w:val="22"/>
          <w:szCs w:val="22"/>
        </w:rPr>
      </w:pPr>
      <w:r w:rsidRPr="005F0C7B">
        <w:rPr>
          <w:rFonts w:ascii="Calibri" w:hAnsi="Calibri"/>
          <w:sz w:val="22"/>
          <w:szCs w:val="22"/>
        </w:rPr>
        <w:t>Wykonanie badań:</w:t>
      </w:r>
    </w:p>
    <w:p w:rsidR="00F653B1" w:rsidRPr="005F0C7B" w:rsidRDefault="00F653B1" w:rsidP="00485ADE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pomiar poziomu wód podziemnych</w:t>
      </w:r>
      <w:r w:rsidR="00515306" w:rsidRPr="005F0C7B">
        <w:rPr>
          <w:rFonts w:asciiTheme="minorHAnsi" w:hAnsiTheme="minorHAnsi"/>
          <w:sz w:val="22"/>
          <w:szCs w:val="22"/>
        </w:rPr>
        <w:t xml:space="preserve"> (3</w:t>
      </w:r>
      <w:r w:rsidRPr="005F0C7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F0C7B">
        <w:rPr>
          <w:rFonts w:asciiTheme="minorHAnsi" w:hAnsiTheme="minorHAnsi"/>
          <w:sz w:val="22"/>
          <w:szCs w:val="22"/>
        </w:rPr>
        <w:t>pizometry</w:t>
      </w:r>
      <w:proofErr w:type="spellEnd"/>
      <w:r w:rsidRPr="005F0C7B">
        <w:rPr>
          <w:rFonts w:asciiTheme="minorHAnsi" w:hAnsiTheme="minorHAnsi"/>
          <w:sz w:val="22"/>
          <w:szCs w:val="22"/>
        </w:rPr>
        <w:t>),</w:t>
      </w:r>
    </w:p>
    <w:p w:rsidR="00485ADE" w:rsidRPr="005F0C7B" w:rsidRDefault="009B45DC" w:rsidP="00AD7E38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badanie parametrów w wodach tj. odczyn (</w:t>
      </w:r>
      <w:proofErr w:type="spellStart"/>
      <w:r w:rsidRPr="005F0C7B">
        <w:rPr>
          <w:rFonts w:asciiTheme="minorHAnsi" w:hAnsiTheme="minorHAnsi"/>
          <w:sz w:val="22"/>
          <w:szCs w:val="22"/>
        </w:rPr>
        <w:t>pH</w:t>
      </w:r>
      <w:proofErr w:type="spellEnd"/>
      <w:r w:rsidRPr="005F0C7B">
        <w:rPr>
          <w:rFonts w:asciiTheme="minorHAnsi" w:hAnsiTheme="minorHAnsi"/>
          <w:sz w:val="22"/>
          <w:szCs w:val="22"/>
        </w:rPr>
        <w:t xml:space="preserve">), przewodność elektrolityczną właściwą, ogólny węgiel organiczny (OWO), metale ciężkie: Cu, Zn, Pb, Cd, Cr+6, </w:t>
      </w:r>
      <w:proofErr w:type="spellStart"/>
      <w:r w:rsidRPr="005F0C7B">
        <w:rPr>
          <w:rFonts w:asciiTheme="minorHAnsi" w:hAnsiTheme="minorHAnsi"/>
          <w:sz w:val="22"/>
          <w:szCs w:val="22"/>
        </w:rPr>
        <w:t>Hg</w:t>
      </w:r>
      <w:proofErr w:type="spellEnd"/>
      <w:r w:rsidRPr="005F0C7B">
        <w:rPr>
          <w:rFonts w:asciiTheme="minorHAnsi" w:hAnsiTheme="minorHAnsi"/>
          <w:sz w:val="22"/>
          <w:szCs w:val="22"/>
        </w:rPr>
        <w:t>, suma wielopierścieniowych węglowodorów aromatycznych,</w:t>
      </w:r>
    </w:p>
    <w:p w:rsidR="00A64C83" w:rsidRPr="005F0C7B" w:rsidRDefault="00A64C83" w:rsidP="00AD7E38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badanie dziennych sum opadów atmosferycznych z najbliższej stacji meteorologicznej reprezentowanej dla lokalizacji składowiska odpadów,</w:t>
      </w:r>
    </w:p>
    <w:p w:rsidR="00485ADE" w:rsidRPr="005F0C7B" w:rsidRDefault="00485ADE" w:rsidP="00485ADE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badanie składu i emisji biogazu</w:t>
      </w:r>
      <w:r w:rsidR="00515306" w:rsidRPr="005F0C7B">
        <w:rPr>
          <w:rFonts w:asciiTheme="minorHAnsi" w:hAnsiTheme="minorHAnsi"/>
          <w:sz w:val="22"/>
          <w:szCs w:val="22"/>
        </w:rPr>
        <w:t xml:space="preserve"> w zakresie: metan, tlen</w:t>
      </w:r>
      <w:r w:rsidR="00FB7EBB" w:rsidRPr="005F0C7B">
        <w:rPr>
          <w:rFonts w:asciiTheme="minorHAnsi" w:hAnsiTheme="minorHAnsi"/>
          <w:sz w:val="22"/>
          <w:szCs w:val="22"/>
        </w:rPr>
        <w:t>,</w:t>
      </w:r>
      <w:r w:rsidR="00515306" w:rsidRPr="005F0C7B">
        <w:rPr>
          <w:rFonts w:asciiTheme="minorHAnsi" w:hAnsiTheme="minorHAnsi"/>
          <w:sz w:val="22"/>
          <w:szCs w:val="22"/>
        </w:rPr>
        <w:t xml:space="preserve"> dwutlenek </w:t>
      </w:r>
      <w:r w:rsidR="00B52C34" w:rsidRPr="005F0C7B">
        <w:rPr>
          <w:rFonts w:asciiTheme="minorHAnsi" w:hAnsiTheme="minorHAnsi"/>
          <w:sz w:val="22"/>
          <w:szCs w:val="22"/>
        </w:rPr>
        <w:t>węgla</w:t>
      </w:r>
      <w:r w:rsidR="00515306" w:rsidRPr="005F0C7B">
        <w:rPr>
          <w:rFonts w:asciiTheme="minorHAnsi" w:hAnsiTheme="minorHAnsi"/>
          <w:sz w:val="22"/>
          <w:szCs w:val="22"/>
        </w:rPr>
        <w:t>,</w:t>
      </w:r>
    </w:p>
    <w:p w:rsidR="00FB7EBB" w:rsidRPr="005F0C7B" w:rsidRDefault="00FB7EBB" w:rsidP="00485ADE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kontrola osiadania powierzchni składowiska odpadów w oparciu o ustalone repery</w:t>
      </w:r>
      <w:r w:rsidR="00B52C34" w:rsidRPr="005F0C7B">
        <w:rPr>
          <w:rFonts w:asciiTheme="minorHAnsi" w:hAnsiTheme="minorHAnsi"/>
          <w:sz w:val="22"/>
          <w:szCs w:val="22"/>
        </w:rPr>
        <w:t>,</w:t>
      </w:r>
    </w:p>
    <w:p w:rsidR="002D76F1" w:rsidRPr="005F0C7B" w:rsidRDefault="002D76F1" w:rsidP="002D76F1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ocena odgazowania składowiska</w:t>
      </w:r>
      <w:r w:rsidR="0016416A" w:rsidRPr="005F0C7B">
        <w:rPr>
          <w:rFonts w:asciiTheme="minorHAnsi" w:hAnsiTheme="minorHAnsi"/>
          <w:sz w:val="22"/>
          <w:szCs w:val="22"/>
        </w:rPr>
        <w:t>,</w:t>
      </w:r>
    </w:p>
    <w:p w:rsidR="00FB7EBB" w:rsidRPr="005F0C7B" w:rsidRDefault="00FB7EBB" w:rsidP="00485ADE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opracowanie zbiorczych raportów z wyników badań wraz z wynikającymi z nich wnioskami</w:t>
      </w:r>
      <w:r w:rsidR="00A64C83" w:rsidRPr="005F0C7B">
        <w:rPr>
          <w:rFonts w:asciiTheme="minorHAnsi" w:hAnsiTheme="minorHAnsi"/>
          <w:sz w:val="22"/>
          <w:szCs w:val="22"/>
        </w:rPr>
        <w:t xml:space="preserve"> – 2 razy w roku</w:t>
      </w:r>
      <w:r w:rsidR="0016416A" w:rsidRPr="005F0C7B">
        <w:rPr>
          <w:rFonts w:asciiTheme="minorHAnsi" w:hAnsiTheme="minorHAnsi"/>
          <w:sz w:val="22"/>
          <w:szCs w:val="22"/>
        </w:rPr>
        <w:t>.</w:t>
      </w:r>
    </w:p>
    <w:p w:rsidR="009B45DC" w:rsidRPr="005F0C7B" w:rsidRDefault="009B45DC" w:rsidP="00A64C83">
      <w:pPr>
        <w:ind w:left="1080"/>
        <w:jc w:val="both"/>
        <w:rPr>
          <w:rFonts w:asciiTheme="minorHAnsi" w:hAnsiTheme="minorHAnsi"/>
          <w:sz w:val="22"/>
          <w:szCs w:val="22"/>
        </w:rPr>
      </w:pPr>
    </w:p>
    <w:p w:rsidR="00FB7EBB" w:rsidRPr="005F0C7B" w:rsidRDefault="00A64C83" w:rsidP="00A64C83">
      <w:pPr>
        <w:ind w:left="1080"/>
        <w:jc w:val="both"/>
        <w:rPr>
          <w:rFonts w:ascii="Calibri" w:hAnsi="Calibr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Przekazanie zbiorczych wyników badań w formie</w:t>
      </w:r>
      <w:r w:rsidRPr="005F0C7B">
        <w:rPr>
          <w:rFonts w:ascii="Calibri" w:hAnsi="Calibri"/>
          <w:sz w:val="22"/>
          <w:szCs w:val="22"/>
        </w:rPr>
        <w:t xml:space="preserve"> raportów do siedziby zamawiającego odbywać się </w:t>
      </w:r>
      <w:r w:rsidR="00925231" w:rsidRPr="005F0C7B">
        <w:rPr>
          <w:rFonts w:ascii="Calibri" w:hAnsi="Calibri"/>
          <w:sz w:val="22"/>
          <w:szCs w:val="22"/>
        </w:rPr>
        <w:t xml:space="preserve">będzie </w:t>
      </w:r>
      <w:r w:rsidRPr="005F0C7B">
        <w:rPr>
          <w:rFonts w:ascii="Calibri" w:hAnsi="Calibri"/>
          <w:sz w:val="22"/>
          <w:szCs w:val="22"/>
        </w:rPr>
        <w:t xml:space="preserve">w terminach – za I półrocze do 31 lipca, za II półrocze do </w:t>
      </w:r>
      <w:r w:rsidR="008A6399" w:rsidRPr="005F0C7B">
        <w:rPr>
          <w:rFonts w:ascii="Calibri" w:hAnsi="Calibri"/>
          <w:sz w:val="22"/>
          <w:szCs w:val="22"/>
        </w:rPr>
        <w:t>15 lutego</w:t>
      </w:r>
      <w:r w:rsidRPr="005F0C7B">
        <w:rPr>
          <w:rFonts w:ascii="Calibri" w:hAnsi="Calibri"/>
          <w:sz w:val="22"/>
          <w:szCs w:val="22"/>
        </w:rPr>
        <w:t xml:space="preserve"> za rok poprzedni </w:t>
      </w:r>
      <w:r w:rsidR="00FB7EBB" w:rsidRPr="005F0C7B">
        <w:rPr>
          <w:rFonts w:ascii="Calibri" w:hAnsi="Calibri"/>
          <w:sz w:val="22"/>
          <w:szCs w:val="22"/>
        </w:rPr>
        <w:t>.</w:t>
      </w:r>
    </w:p>
    <w:p w:rsidR="009931E8" w:rsidRPr="005F0C7B" w:rsidRDefault="009931E8" w:rsidP="007E5D99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:rsidR="007E5D99" w:rsidRPr="005F0C7B" w:rsidRDefault="00FB7EBB" w:rsidP="007E5D99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5F0C7B">
        <w:rPr>
          <w:rFonts w:asciiTheme="minorHAnsi" w:hAnsiTheme="minorHAnsi"/>
          <w:sz w:val="22"/>
          <w:szCs w:val="22"/>
          <w:u w:val="single"/>
        </w:rPr>
        <w:t xml:space="preserve">Opis składowiska odpadów: </w:t>
      </w:r>
    </w:p>
    <w:p w:rsidR="00515306" w:rsidRPr="005F0C7B" w:rsidRDefault="00515306" w:rsidP="00515306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 xml:space="preserve">składowisko po rekultywacji znajduje się na działkach nr </w:t>
      </w:r>
      <w:r w:rsidR="002D6F7B" w:rsidRPr="005F0C7B">
        <w:rPr>
          <w:rFonts w:asciiTheme="minorHAnsi" w:hAnsiTheme="minorHAnsi"/>
          <w:sz w:val="22"/>
          <w:szCs w:val="22"/>
        </w:rPr>
        <w:t xml:space="preserve">196, </w:t>
      </w:r>
      <w:r w:rsidRPr="005F0C7B">
        <w:rPr>
          <w:rFonts w:asciiTheme="minorHAnsi" w:hAnsiTheme="minorHAnsi"/>
          <w:sz w:val="22"/>
          <w:szCs w:val="22"/>
        </w:rPr>
        <w:t xml:space="preserve">198 i 151/2, obręb geodezyjny Wichrów, gmina Kostomłoty o całkowitej powierzchni </w:t>
      </w:r>
      <w:r w:rsidR="002D6F7B" w:rsidRPr="005F0C7B">
        <w:rPr>
          <w:rFonts w:asciiTheme="minorHAnsi" w:hAnsiTheme="minorHAnsi"/>
          <w:sz w:val="22"/>
          <w:szCs w:val="22"/>
        </w:rPr>
        <w:t xml:space="preserve">około </w:t>
      </w:r>
      <w:r w:rsidRPr="005F0C7B">
        <w:rPr>
          <w:rFonts w:asciiTheme="minorHAnsi" w:hAnsiTheme="minorHAnsi"/>
          <w:sz w:val="22"/>
          <w:szCs w:val="22"/>
        </w:rPr>
        <w:t>1 ha,</w:t>
      </w:r>
    </w:p>
    <w:p w:rsidR="00515306" w:rsidRPr="005F0C7B" w:rsidRDefault="00515306" w:rsidP="00515306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 xml:space="preserve">w system sieci monitoringowej wchodzą 3 </w:t>
      </w:r>
      <w:proofErr w:type="spellStart"/>
      <w:r w:rsidRPr="005F0C7B">
        <w:rPr>
          <w:rFonts w:asciiTheme="minorHAnsi" w:hAnsiTheme="minorHAnsi"/>
          <w:sz w:val="22"/>
          <w:szCs w:val="22"/>
        </w:rPr>
        <w:t>pizometry</w:t>
      </w:r>
      <w:proofErr w:type="spellEnd"/>
      <w:r w:rsidRPr="005F0C7B">
        <w:rPr>
          <w:rFonts w:asciiTheme="minorHAnsi" w:hAnsiTheme="minorHAnsi"/>
          <w:sz w:val="22"/>
          <w:szCs w:val="22"/>
        </w:rPr>
        <w:t xml:space="preserve"> monitorujące jakość wód podziemnych (P1, P2, P3) oraz 3 punkty pomiaru gazu </w:t>
      </w:r>
      <w:proofErr w:type="spellStart"/>
      <w:r w:rsidRPr="005F0C7B">
        <w:rPr>
          <w:rFonts w:asciiTheme="minorHAnsi" w:hAnsiTheme="minorHAnsi"/>
          <w:sz w:val="22"/>
          <w:szCs w:val="22"/>
        </w:rPr>
        <w:t>składowiskowego</w:t>
      </w:r>
      <w:proofErr w:type="spellEnd"/>
      <w:r w:rsidRPr="005F0C7B">
        <w:rPr>
          <w:rFonts w:asciiTheme="minorHAnsi" w:hAnsiTheme="minorHAnsi"/>
          <w:sz w:val="22"/>
          <w:szCs w:val="22"/>
        </w:rPr>
        <w:t xml:space="preserve"> (S1, S2, S3)</w:t>
      </w:r>
    </w:p>
    <w:p w:rsidR="00B52C34" w:rsidRPr="005F0C7B" w:rsidRDefault="00B52C34" w:rsidP="00B52C34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:rsidR="00AE688F" w:rsidRPr="005F0C7B" w:rsidRDefault="00BD1045" w:rsidP="00E85997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 xml:space="preserve">Wymagany termin świadczenia usługi: </w:t>
      </w:r>
      <w:r w:rsidR="00AE688F" w:rsidRPr="005F0C7B">
        <w:rPr>
          <w:rFonts w:asciiTheme="minorHAnsi" w:hAnsiTheme="minorHAnsi"/>
          <w:sz w:val="22"/>
          <w:szCs w:val="22"/>
          <w:u w:val="single"/>
        </w:rPr>
        <w:t>od d</w:t>
      </w:r>
      <w:r w:rsidR="008400B0" w:rsidRPr="005F0C7B">
        <w:rPr>
          <w:rFonts w:asciiTheme="minorHAnsi" w:hAnsiTheme="minorHAnsi"/>
          <w:sz w:val="22"/>
          <w:szCs w:val="22"/>
          <w:u w:val="single"/>
        </w:rPr>
        <w:t xml:space="preserve">nia zawarcia umowy </w:t>
      </w:r>
      <w:r w:rsidR="00314C37" w:rsidRPr="005F0C7B">
        <w:rPr>
          <w:rFonts w:asciiTheme="minorHAnsi" w:hAnsiTheme="minorHAnsi"/>
          <w:sz w:val="22"/>
          <w:szCs w:val="22"/>
          <w:u w:val="single"/>
        </w:rPr>
        <w:t>do 15.02</w:t>
      </w:r>
      <w:r w:rsidR="008400B0" w:rsidRPr="005F0C7B">
        <w:rPr>
          <w:rFonts w:asciiTheme="minorHAnsi" w:hAnsiTheme="minorHAnsi"/>
          <w:sz w:val="22"/>
          <w:szCs w:val="22"/>
          <w:u w:val="single"/>
        </w:rPr>
        <w:t>.2019</w:t>
      </w:r>
      <w:r w:rsidR="00AE688F" w:rsidRPr="005F0C7B">
        <w:rPr>
          <w:rFonts w:asciiTheme="minorHAnsi" w:hAnsiTheme="minorHAnsi"/>
          <w:sz w:val="22"/>
          <w:szCs w:val="22"/>
          <w:u w:val="single"/>
        </w:rPr>
        <w:t xml:space="preserve"> r.</w:t>
      </w:r>
    </w:p>
    <w:p w:rsidR="00763E84" w:rsidRPr="005F0C7B" w:rsidRDefault="00925231" w:rsidP="00AE688F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 xml:space="preserve">Przekazanie </w:t>
      </w:r>
      <w:r w:rsidRPr="005F0C7B">
        <w:rPr>
          <w:rFonts w:ascii="Calibri" w:hAnsi="Calibri"/>
          <w:sz w:val="22"/>
          <w:szCs w:val="22"/>
        </w:rPr>
        <w:t>zbiorczych wyników badań w formie raportów do siedziby zamawiającego odbywać się będzie w terminach – za</w:t>
      </w:r>
      <w:r w:rsidRPr="005F0C7B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8400B0" w:rsidRPr="005F0C7B">
        <w:rPr>
          <w:rFonts w:ascii="Calibri" w:hAnsi="Calibri"/>
          <w:sz w:val="22"/>
          <w:szCs w:val="22"/>
          <w:u w:val="single"/>
        </w:rPr>
        <w:t>I półrocze do 31 lipca 2018</w:t>
      </w:r>
      <w:r w:rsidRPr="005F0C7B">
        <w:rPr>
          <w:rFonts w:ascii="Calibri" w:hAnsi="Calibri"/>
          <w:sz w:val="22"/>
          <w:szCs w:val="22"/>
          <w:u w:val="single"/>
        </w:rPr>
        <w:t xml:space="preserve"> r.,</w:t>
      </w:r>
      <w:r w:rsidRPr="005F0C7B">
        <w:rPr>
          <w:rFonts w:ascii="Calibri" w:hAnsi="Calibri"/>
          <w:sz w:val="22"/>
          <w:szCs w:val="22"/>
        </w:rPr>
        <w:t xml:space="preserve"> za </w:t>
      </w:r>
      <w:r w:rsidR="008400B0" w:rsidRPr="005F0C7B">
        <w:rPr>
          <w:rFonts w:ascii="Calibri" w:hAnsi="Calibri"/>
          <w:sz w:val="22"/>
          <w:szCs w:val="22"/>
          <w:u w:val="single"/>
        </w:rPr>
        <w:t xml:space="preserve">II półrocze do </w:t>
      </w:r>
      <w:r w:rsidR="00314C37" w:rsidRPr="005F0C7B">
        <w:rPr>
          <w:rFonts w:ascii="Calibri" w:hAnsi="Calibri"/>
          <w:sz w:val="22"/>
          <w:szCs w:val="22"/>
          <w:u w:val="single"/>
        </w:rPr>
        <w:t>15 lutego</w:t>
      </w:r>
      <w:r w:rsidR="008400B0" w:rsidRPr="005F0C7B">
        <w:rPr>
          <w:rFonts w:ascii="Calibri" w:hAnsi="Calibri"/>
          <w:sz w:val="22"/>
          <w:szCs w:val="22"/>
          <w:u w:val="single"/>
        </w:rPr>
        <w:t xml:space="preserve"> 2019</w:t>
      </w:r>
      <w:r w:rsidRPr="005F0C7B">
        <w:rPr>
          <w:rFonts w:ascii="Calibri" w:hAnsi="Calibri"/>
          <w:sz w:val="22"/>
          <w:szCs w:val="22"/>
          <w:u w:val="single"/>
        </w:rPr>
        <w:t xml:space="preserve"> r.</w:t>
      </w:r>
      <w:r w:rsidRPr="005F0C7B">
        <w:rPr>
          <w:rFonts w:ascii="Calibri" w:hAnsi="Calibri"/>
          <w:sz w:val="22"/>
          <w:szCs w:val="22"/>
        </w:rPr>
        <w:t xml:space="preserve"> za rok poprzedni</w:t>
      </w:r>
    </w:p>
    <w:p w:rsidR="003905AD" w:rsidRPr="00726311" w:rsidRDefault="003905AD" w:rsidP="00763E84">
      <w:pPr>
        <w:pStyle w:val="Akapitzlist"/>
        <w:numPr>
          <w:ilvl w:val="0"/>
          <w:numId w:val="1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5F0C7B">
        <w:rPr>
          <w:rFonts w:asciiTheme="minorHAnsi" w:hAnsiTheme="minorHAnsi"/>
          <w:sz w:val="22"/>
          <w:szCs w:val="22"/>
        </w:rPr>
        <w:t>Wykonawca poniesie wszelkie koszty związane z przygotowaniem i złożeniem oferty. Zaleca się aby wykonawca zdobył wszelkie informacje, które mogą być konieczne do prawidłowego przygotowania oferty. Zamawiający nie przewiduje zwrotu kosztów udziału</w:t>
      </w:r>
      <w:r>
        <w:rPr>
          <w:rFonts w:asciiTheme="minorHAnsi" w:hAnsiTheme="minorHAnsi"/>
          <w:sz w:val="22"/>
          <w:szCs w:val="22"/>
        </w:rPr>
        <w:t xml:space="preserve"> w postępowaniu.</w:t>
      </w:r>
    </w:p>
    <w:p w:rsidR="009640EA" w:rsidRPr="000C741E" w:rsidRDefault="009640EA" w:rsidP="000C741E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BD1045" w:rsidRPr="001523B5" w:rsidRDefault="00BD1045" w:rsidP="001523B5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523B5">
        <w:rPr>
          <w:rFonts w:asciiTheme="minorHAnsi" w:hAnsiTheme="minorHAnsi"/>
          <w:sz w:val="22"/>
          <w:szCs w:val="22"/>
        </w:rPr>
        <w:t xml:space="preserve">Przy wyborze propozycji do realizacji Zamawiający będzie się kierował kryterium: </w:t>
      </w:r>
    </w:p>
    <w:p w:rsidR="00BD1045" w:rsidRPr="001523B5" w:rsidRDefault="00BD1045" w:rsidP="00120291">
      <w:pPr>
        <w:spacing w:line="276" w:lineRule="auto"/>
        <w:ind w:left="426" w:hanging="66"/>
        <w:jc w:val="both"/>
        <w:rPr>
          <w:rFonts w:asciiTheme="minorHAnsi" w:hAnsiTheme="minorHAnsi"/>
          <w:sz w:val="22"/>
          <w:szCs w:val="22"/>
        </w:rPr>
      </w:pPr>
      <w:r w:rsidRPr="001523B5">
        <w:rPr>
          <w:rFonts w:asciiTheme="minorHAnsi" w:hAnsiTheme="minorHAnsi"/>
          <w:sz w:val="22"/>
          <w:szCs w:val="22"/>
        </w:rPr>
        <w:t>100 % ceny.</w:t>
      </w:r>
      <w:r w:rsidR="00120291">
        <w:rPr>
          <w:rFonts w:asciiTheme="minorHAnsi" w:hAnsiTheme="minorHAnsi"/>
          <w:sz w:val="22"/>
          <w:szCs w:val="22"/>
        </w:rPr>
        <w:t xml:space="preserve"> </w:t>
      </w:r>
    </w:p>
    <w:p w:rsidR="001523B5" w:rsidRPr="001523B5" w:rsidRDefault="001523B5" w:rsidP="009A0A5B">
      <w:pPr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1523B5">
        <w:rPr>
          <w:rFonts w:asciiTheme="minorHAnsi" w:hAnsiTheme="minorHAnsi"/>
          <w:sz w:val="22"/>
          <w:szCs w:val="22"/>
        </w:rPr>
        <w:t xml:space="preserve">Wykonawca określi cenę brutto za realizację przedmiotu </w:t>
      </w:r>
      <w:r w:rsidR="00287A77">
        <w:rPr>
          <w:rFonts w:asciiTheme="minorHAnsi" w:hAnsiTheme="minorHAnsi"/>
          <w:sz w:val="22"/>
          <w:szCs w:val="22"/>
        </w:rPr>
        <w:t>zamówienia, jako cenę całkowitą</w:t>
      </w:r>
      <w:r w:rsidRPr="001523B5">
        <w:rPr>
          <w:rFonts w:asciiTheme="minorHAnsi" w:hAnsiTheme="minorHAnsi"/>
          <w:sz w:val="22"/>
          <w:szCs w:val="22"/>
        </w:rPr>
        <w:t>, obejmującą wszystkie elementy konieczne do prawidłowej re</w:t>
      </w:r>
      <w:r w:rsidR="00287A77">
        <w:rPr>
          <w:rFonts w:asciiTheme="minorHAnsi" w:hAnsiTheme="minorHAnsi"/>
          <w:sz w:val="22"/>
          <w:szCs w:val="22"/>
        </w:rPr>
        <w:t xml:space="preserve">alizacji przedmiotu zamówienia, </w:t>
      </w:r>
      <w:proofErr w:type="spellStart"/>
      <w:r w:rsidR="00287A77">
        <w:rPr>
          <w:rFonts w:asciiTheme="minorHAnsi" w:hAnsiTheme="minorHAnsi"/>
          <w:sz w:val="22"/>
          <w:szCs w:val="22"/>
        </w:rPr>
        <w:t>wg</w:t>
      </w:r>
      <w:proofErr w:type="spellEnd"/>
      <w:r w:rsidR="00287A77">
        <w:rPr>
          <w:rFonts w:asciiTheme="minorHAnsi" w:hAnsiTheme="minorHAnsi"/>
          <w:sz w:val="22"/>
          <w:szCs w:val="22"/>
        </w:rPr>
        <w:t>. sposobu określonego we wzorze formularza ofertowego.</w:t>
      </w:r>
    </w:p>
    <w:p w:rsidR="00726311" w:rsidRPr="00AB1AB5" w:rsidRDefault="00726311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Cena podana przez Wykonawcę jest obowiązująca przez okres związania umową i nie będzie podlegała waloryzacji w okresie jej trwania.</w:t>
      </w:r>
    </w:p>
    <w:p w:rsidR="00726311" w:rsidRDefault="00726311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Zamawiający wybierze propozycję odpowiadającą wszystkim postawionym przez niego wymogom, </w:t>
      </w:r>
      <w:r>
        <w:rPr>
          <w:rFonts w:ascii="Calibri" w:hAnsi="Calibri"/>
          <w:sz w:val="22"/>
          <w:szCs w:val="22"/>
        </w:rPr>
        <w:br/>
      </w:r>
      <w:r w:rsidRPr="00AB1AB5">
        <w:rPr>
          <w:rFonts w:ascii="Calibri" w:hAnsi="Calibri"/>
          <w:sz w:val="22"/>
          <w:szCs w:val="22"/>
        </w:rPr>
        <w:t>o najniższej cenie</w:t>
      </w:r>
      <w:r w:rsidR="00287A77">
        <w:rPr>
          <w:rFonts w:ascii="Calibri" w:hAnsi="Calibri"/>
          <w:sz w:val="22"/>
          <w:szCs w:val="22"/>
        </w:rPr>
        <w:t xml:space="preserve"> całości przedmiotu zamówienia</w:t>
      </w:r>
      <w:r w:rsidRPr="00AB1AB5">
        <w:rPr>
          <w:rFonts w:ascii="Calibri" w:hAnsi="Calibri"/>
          <w:sz w:val="22"/>
          <w:szCs w:val="22"/>
        </w:rPr>
        <w:t>.</w:t>
      </w:r>
    </w:p>
    <w:p w:rsidR="001523B5" w:rsidRPr="00C748B9" w:rsidRDefault="001523B5" w:rsidP="00AE31DA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</w:p>
    <w:p w:rsidR="00BD1045" w:rsidRPr="00AB1AB5" w:rsidRDefault="00BD1045" w:rsidP="00AE31DA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Propozycja Wykonawcy ma zawierać następujące dokumenty:</w:t>
      </w:r>
    </w:p>
    <w:p w:rsidR="00BD1045" w:rsidRPr="00AB1AB5" w:rsidRDefault="00BD1045" w:rsidP="00AE31DA">
      <w:pPr>
        <w:numPr>
          <w:ilvl w:val="1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formularz oferty wg załączonego do zaproszenia wzoru,</w:t>
      </w:r>
    </w:p>
    <w:p w:rsidR="00BD1045" w:rsidRDefault="00BD1045" w:rsidP="00AE31DA">
      <w:pPr>
        <w:numPr>
          <w:ilvl w:val="1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parafowany wzór postanowień umowy,</w:t>
      </w:r>
    </w:p>
    <w:p w:rsidR="0018438E" w:rsidRDefault="0018438E" w:rsidP="0018438E">
      <w:pPr>
        <w:numPr>
          <w:ilvl w:val="1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o:</w:t>
      </w:r>
    </w:p>
    <w:p w:rsidR="0018438E" w:rsidRPr="00693E96" w:rsidRDefault="0018438E" w:rsidP="0018438E">
      <w:pPr>
        <w:pStyle w:val="Akapitzlist"/>
        <w:numPr>
          <w:ilvl w:val="0"/>
          <w:numId w:val="21"/>
        </w:numPr>
        <w:tabs>
          <w:tab w:val="left" w:pos="284"/>
        </w:tabs>
        <w:spacing w:line="276" w:lineRule="auto"/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posiadanych</w:t>
      </w:r>
      <w:r w:rsidRPr="00693E96">
        <w:rPr>
          <w:rFonts w:ascii="Calibri" w:hAnsi="Calibri"/>
          <w:sz w:val="22"/>
          <w:szCs w:val="16"/>
        </w:rPr>
        <w:t xml:space="preserve"> uprawnienia</w:t>
      </w:r>
      <w:r>
        <w:rPr>
          <w:rFonts w:ascii="Calibri" w:hAnsi="Calibri"/>
          <w:sz w:val="22"/>
          <w:szCs w:val="16"/>
        </w:rPr>
        <w:t>ch</w:t>
      </w:r>
      <w:r w:rsidRPr="00693E96">
        <w:rPr>
          <w:rFonts w:ascii="Calibri" w:hAnsi="Calibri"/>
          <w:sz w:val="22"/>
          <w:szCs w:val="16"/>
        </w:rPr>
        <w:t xml:space="preserve"> do wykonywania określonej działalności lub czynności, jeżeli przepisy prawa nakładają obowiązek ich posiadania; </w:t>
      </w:r>
    </w:p>
    <w:p w:rsidR="0018438E" w:rsidRPr="0040649C" w:rsidRDefault="0018438E" w:rsidP="0018438E">
      <w:pPr>
        <w:numPr>
          <w:ilvl w:val="0"/>
          <w:numId w:val="21"/>
        </w:numPr>
        <w:tabs>
          <w:tab w:val="left" w:pos="284"/>
        </w:tabs>
        <w:spacing w:line="276" w:lineRule="auto"/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posiadanej wiedzy i doświadczeniu</w:t>
      </w:r>
      <w:r w:rsidRPr="0040649C">
        <w:rPr>
          <w:rFonts w:ascii="Calibri" w:hAnsi="Calibri"/>
          <w:sz w:val="22"/>
          <w:szCs w:val="16"/>
        </w:rPr>
        <w:t>;</w:t>
      </w:r>
    </w:p>
    <w:p w:rsidR="0018438E" w:rsidRPr="0040649C" w:rsidRDefault="0018438E" w:rsidP="0018438E">
      <w:pPr>
        <w:numPr>
          <w:ilvl w:val="0"/>
          <w:numId w:val="21"/>
        </w:numPr>
        <w:tabs>
          <w:tab w:val="left" w:pos="284"/>
        </w:tabs>
        <w:spacing w:line="276" w:lineRule="auto"/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dysponowaniu</w:t>
      </w:r>
      <w:r w:rsidRPr="0040649C">
        <w:rPr>
          <w:rFonts w:ascii="Calibri" w:hAnsi="Calibri"/>
          <w:sz w:val="22"/>
          <w:szCs w:val="16"/>
        </w:rPr>
        <w:t xml:space="preserve"> odpowiednim potencjałem technicznym oraz osobami zdolnymi do wykonania zamówienia; </w:t>
      </w:r>
    </w:p>
    <w:p w:rsidR="0018438E" w:rsidRPr="0018438E" w:rsidRDefault="0018438E" w:rsidP="0018438E">
      <w:pPr>
        <w:numPr>
          <w:ilvl w:val="0"/>
          <w:numId w:val="21"/>
        </w:numPr>
        <w:tabs>
          <w:tab w:val="left" w:pos="284"/>
        </w:tabs>
        <w:spacing w:line="276" w:lineRule="auto"/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posiadanych środkach finansowych na wykonywanie zamówienia</w:t>
      </w:r>
      <w:r w:rsidRPr="0040649C">
        <w:rPr>
          <w:rFonts w:ascii="Calibri" w:hAnsi="Calibri"/>
          <w:sz w:val="22"/>
          <w:szCs w:val="16"/>
        </w:rPr>
        <w:t>.</w:t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Termin złożenia ofert:</w:t>
      </w:r>
    </w:p>
    <w:p w:rsidR="00BD104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F0C7B">
        <w:rPr>
          <w:rFonts w:ascii="Calibri" w:hAnsi="Calibri"/>
          <w:sz w:val="22"/>
          <w:szCs w:val="22"/>
        </w:rPr>
        <w:t xml:space="preserve">Oferty należy złożyć w Biurze Obsługi Klienta Urzędu Gminy Kostomłoty w terminie do dnia </w:t>
      </w:r>
      <w:r w:rsidR="001962E3" w:rsidRPr="005F0C7B">
        <w:rPr>
          <w:rFonts w:ascii="Calibri" w:hAnsi="Calibri"/>
          <w:sz w:val="22"/>
          <w:szCs w:val="22"/>
        </w:rPr>
        <w:br/>
      </w:r>
      <w:r w:rsidR="00314C37" w:rsidRPr="005F0C7B">
        <w:rPr>
          <w:rFonts w:ascii="Calibri" w:hAnsi="Calibri"/>
          <w:b/>
          <w:sz w:val="22"/>
          <w:szCs w:val="22"/>
        </w:rPr>
        <w:t>04.04</w:t>
      </w:r>
      <w:r w:rsidR="00726311" w:rsidRPr="005F0C7B">
        <w:rPr>
          <w:rFonts w:ascii="Calibri" w:hAnsi="Calibri"/>
          <w:b/>
          <w:sz w:val="22"/>
          <w:szCs w:val="22"/>
        </w:rPr>
        <w:t>.</w:t>
      </w:r>
      <w:r w:rsidR="004B0DC2" w:rsidRPr="005F0C7B">
        <w:rPr>
          <w:rFonts w:ascii="Calibri" w:hAnsi="Calibri"/>
          <w:b/>
          <w:sz w:val="22"/>
          <w:szCs w:val="22"/>
        </w:rPr>
        <w:t xml:space="preserve"> </w:t>
      </w:r>
      <w:r w:rsidR="008400B0" w:rsidRPr="005F0C7B">
        <w:rPr>
          <w:rFonts w:ascii="Calibri" w:hAnsi="Calibri"/>
          <w:b/>
          <w:sz w:val="22"/>
          <w:szCs w:val="22"/>
        </w:rPr>
        <w:t>2018</w:t>
      </w:r>
      <w:r w:rsidRPr="005F0C7B">
        <w:rPr>
          <w:rFonts w:ascii="Calibri" w:hAnsi="Calibri"/>
          <w:b/>
          <w:sz w:val="22"/>
          <w:szCs w:val="22"/>
        </w:rPr>
        <w:t xml:space="preserve"> r</w:t>
      </w:r>
      <w:r w:rsidRPr="005F0C7B">
        <w:rPr>
          <w:rFonts w:ascii="Calibri" w:hAnsi="Calibri"/>
          <w:sz w:val="22"/>
          <w:szCs w:val="22"/>
        </w:rPr>
        <w:t>. do godziny 9:00.</w:t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Osobą uprawnioną do kontaktów z Wykonawcami jest:</w:t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Marta </w:t>
      </w:r>
      <w:proofErr w:type="spellStart"/>
      <w:r w:rsidRPr="00AB1AB5">
        <w:rPr>
          <w:rFonts w:ascii="Calibri" w:hAnsi="Calibri"/>
          <w:sz w:val="22"/>
          <w:szCs w:val="22"/>
        </w:rPr>
        <w:t>Mozgała-Swacha</w:t>
      </w:r>
      <w:proofErr w:type="spellEnd"/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Urząd Gminy Kostomłoty, ul. </w:t>
      </w:r>
      <w:proofErr w:type="spellStart"/>
      <w:r w:rsidRPr="00D3617C">
        <w:rPr>
          <w:rFonts w:ascii="Calibri" w:hAnsi="Calibri"/>
          <w:sz w:val="22"/>
          <w:szCs w:val="22"/>
        </w:rPr>
        <w:t>Ślężna</w:t>
      </w:r>
      <w:proofErr w:type="spellEnd"/>
      <w:r w:rsidRPr="00D3617C">
        <w:rPr>
          <w:rFonts w:ascii="Calibri" w:hAnsi="Calibri"/>
          <w:sz w:val="22"/>
          <w:szCs w:val="22"/>
        </w:rPr>
        <w:t xml:space="preserve"> 2 pok. 17 tel. 071-3170283 wew. 16.</w:t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AB1AB5">
        <w:rPr>
          <w:rFonts w:ascii="Calibri" w:hAnsi="Calibri"/>
          <w:b/>
          <w:sz w:val="22"/>
          <w:szCs w:val="22"/>
        </w:rPr>
        <w:t>Załączniki stanowiące integralną część zapytania ofertowego:</w:t>
      </w:r>
    </w:p>
    <w:p w:rsidR="00BD1045" w:rsidRPr="00AB1AB5" w:rsidRDefault="007E15B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1</w:t>
      </w:r>
      <w:r w:rsidR="00BD1045" w:rsidRPr="00AB1AB5">
        <w:rPr>
          <w:rFonts w:ascii="Calibri" w:hAnsi="Calibri"/>
          <w:sz w:val="22"/>
          <w:szCs w:val="22"/>
        </w:rPr>
        <w:t xml:space="preserve"> - Formularz oferty wykonawcy - wzór</w:t>
      </w:r>
    </w:p>
    <w:p w:rsidR="00BD1045" w:rsidRPr="00AB1AB5" w:rsidRDefault="007E15B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2</w:t>
      </w:r>
      <w:r w:rsidR="00BD1045" w:rsidRPr="00AB1AB5">
        <w:rPr>
          <w:rFonts w:ascii="Calibri" w:hAnsi="Calibri"/>
          <w:sz w:val="22"/>
          <w:szCs w:val="22"/>
        </w:rPr>
        <w:t xml:space="preserve"> – Wzór postanowień umowy</w:t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  <w:rtl/>
        </w:rPr>
      </w:pPr>
      <w:r w:rsidRPr="00AB1AB5">
        <w:rPr>
          <w:rFonts w:ascii="Calibri" w:hAnsi="Calibri"/>
          <w:sz w:val="22"/>
          <w:szCs w:val="22"/>
        </w:rPr>
        <w:t xml:space="preserve">Marta </w:t>
      </w:r>
      <w:proofErr w:type="spellStart"/>
      <w:r w:rsidRPr="00AB1AB5">
        <w:rPr>
          <w:rFonts w:ascii="Calibri" w:hAnsi="Calibri"/>
          <w:sz w:val="22"/>
          <w:szCs w:val="22"/>
        </w:rPr>
        <w:t>Mozgała-Swacha</w:t>
      </w:r>
      <w:proofErr w:type="spellEnd"/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(przygotowała w imieniu Zamawiającego)</w:t>
      </w:r>
    </w:p>
    <w:p w:rsidR="00BD1045" w:rsidRPr="00AB1AB5" w:rsidRDefault="00BD1045" w:rsidP="00AE31DA">
      <w:pPr>
        <w:spacing w:line="276" w:lineRule="auto"/>
        <w:ind w:left="708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spacing w:line="276" w:lineRule="auto"/>
        <w:ind w:left="708"/>
        <w:jc w:val="both"/>
        <w:rPr>
          <w:rFonts w:ascii="Calibri" w:hAnsi="Calibri"/>
          <w:sz w:val="22"/>
          <w:szCs w:val="22"/>
        </w:rPr>
      </w:pPr>
    </w:p>
    <w:p w:rsidR="00BD1045" w:rsidRPr="00AB1AB5" w:rsidRDefault="00BD1045" w:rsidP="00AE31DA">
      <w:pPr>
        <w:spacing w:line="276" w:lineRule="auto"/>
        <w:jc w:val="both"/>
        <w:rPr>
          <w:rFonts w:ascii="Calibri" w:hAnsi="Calibri"/>
          <w:sz w:val="22"/>
          <w:szCs w:val="22"/>
          <w:rtl/>
        </w:rPr>
      </w:pPr>
      <w:r w:rsidRPr="00AB1AB5">
        <w:rPr>
          <w:rFonts w:ascii="Calibri" w:hAnsi="Calibri"/>
          <w:sz w:val="22"/>
          <w:szCs w:val="22"/>
        </w:rPr>
        <w:t xml:space="preserve">Kostomłoty, </w:t>
      </w:r>
      <w:r w:rsidR="00314C37">
        <w:rPr>
          <w:rFonts w:ascii="Calibri" w:hAnsi="Calibri"/>
          <w:sz w:val="22"/>
          <w:szCs w:val="22"/>
        </w:rPr>
        <w:t>dnia 28 marca 2018</w:t>
      </w:r>
      <w:r w:rsidRPr="00076BCE">
        <w:rPr>
          <w:rFonts w:ascii="Calibri" w:hAnsi="Calibri"/>
          <w:sz w:val="22"/>
          <w:szCs w:val="22"/>
        </w:rPr>
        <w:t xml:space="preserve"> r.</w:t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…………………………………………</w:t>
      </w:r>
    </w:p>
    <w:p w:rsidR="00BD1045" w:rsidRPr="00AB1AB5" w:rsidRDefault="00BD1045" w:rsidP="00AE31DA">
      <w:pPr>
        <w:spacing w:line="276" w:lineRule="auto"/>
        <w:ind w:left="708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Wójt Gminy Kostomłoty</w:t>
      </w:r>
    </w:p>
    <w:p w:rsidR="00BD1045" w:rsidRPr="00AB1AB5" w:rsidRDefault="00BD1045" w:rsidP="00BD1045">
      <w:pPr>
        <w:rPr>
          <w:rFonts w:ascii="Calibri" w:hAnsi="Calibri"/>
          <w:sz w:val="22"/>
          <w:szCs w:val="22"/>
        </w:rPr>
      </w:pPr>
    </w:p>
    <w:p w:rsidR="00034B50" w:rsidRDefault="00034B50"/>
    <w:sectPr w:rsidR="00034B50" w:rsidSect="00440422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">
    <w:nsid w:val="069F3847"/>
    <w:multiLevelType w:val="hybridMultilevel"/>
    <w:tmpl w:val="9128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80B2E"/>
    <w:multiLevelType w:val="hybridMultilevel"/>
    <w:tmpl w:val="1A127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03696"/>
    <w:multiLevelType w:val="hybridMultilevel"/>
    <w:tmpl w:val="003C3528"/>
    <w:lvl w:ilvl="0" w:tplc="9850C01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0F513E10"/>
    <w:multiLevelType w:val="hybridMultilevel"/>
    <w:tmpl w:val="D1646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858E3"/>
    <w:multiLevelType w:val="hybridMultilevel"/>
    <w:tmpl w:val="6AEC60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F48B6"/>
    <w:multiLevelType w:val="hybridMultilevel"/>
    <w:tmpl w:val="7CA07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42941"/>
    <w:multiLevelType w:val="hybridMultilevel"/>
    <w:tmpl w:val="C9461BF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4D0BFA"/>
    <w:multiLevelType w:val="multilevel"/>
    <w:tmpl w:val="0415001F"/>
    <w:numStyleLink w:val="111111"/>
  </w:abstractNum>
  <w:abstractNum w:abstractNumId="10">
    <w:nsid w:val="2F5A568F"/>
    <w:multiLevelType w:val="hybridMultilevel"/>
    <w:tmpl w:val="C7A6B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1379B"/>
    <w:multiLevelType w:val="hybridMultilevel"/>
    <w:tmpl w:val="C93A5C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FD51AB"/>
    <w:multiLevelType w:val="hybridMultilevel"/>
    <w:tmpl w:val="84F2D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40BD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1275BEE"/>
    <w:multiLevelType w:val="hybridMultilevel"/>
    <w:tmpl w:val="2146C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535E77"/>
    <w:multiLevelType w:val="hybridMultilevel"/>
    <w:tmpl w:val="675E1DAC"/>
    <w:lvl w:ilvl="0" w:tplc="00000001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A3B3321"/>
    <w:multiLevelType w:val="hybridMultilevel"/>
    <w:tmpl w:val="5CE4F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4034D"/>
    <w:multiLevelType w:val="hybridMultilevel"/>
    <w:tmpl w:val="8222F1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88163E"/>
    <w:multiLevelType w:val="hybridMultilevel"/>
    <w:tmpl w:val="71EE3DC6"/>
    <w:lvl w:ilvl="0" w:tplc="DE667C9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92F0F"/>
    <w:multiLevelType w:val="hybridMultilevel"/>
    <w:tmpl w:val="7AD0E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F1FDB"/>
    <w:multiLevelType w:val="hybridMultilevel"/>
    <w:tmpl w:val="85187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</w:num>
  <w:num w:numId="2">
    <w:abstractNumId w:val="13"/>
  </w:num>
  <w:num w:numId="3">
    <w:abstractNumId w:val="0"/>
  </w:num>
  <w:num w:numId="4">
    <w:abstractNumId w:val="1"/>
  </w:num>
  <w:num w:numId="5">
    <w:abstractNumId w:val="6"/>
  </w:num>
  <w:num w:numId="6">
    <w:abstractNumId w:val="18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17"/>
  </w:num>
  <w:num w:numId="12">
    <w:abstractNumId w:val="16"/>
  </w:num>
  <w:num w:numId="13">
    <w:abstractNumId w:val="20"/>
  </w:num>
  <w:num w:numId="14">
    <w:abstractNumId w:val="3"/>
  </w:num>
  <w:num w:numId="15">
    <w:abstractNumId w:val="8"/>
  </w:num>
  <w:num w:numId="16">
    <w:abstractNumId w:val="11"/>
  </w:num>
  <w:num w:numId="17">
    <w:abstractNumId w:val="19"/>
  </w:num>
  <w:num w:numId="18">
    <w:abstractNumId w:val="15"/>
  </w:num>
  <w:num w:numId="19">
    <w:abstractNumId w:val="14"/>
  </w:num>
  <w:num w:numId="20">
    <w:abstractNumId w:val="1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1045"/>
    <w:rsid w:val="00034B50"/>
    <w:rsid w:val="0006461D"/>
    <w:rsid w:val="00076BCE"/>
    <w:rsid w:val="000C2A8B"/>
    <w:rsid w:val="000C741E"/>
    <w:rsid w:val="000D1C80"/>
    <w:rsid w:val="000F7B2C"/>
    <w:rsid w:val="001150AE"/>
    <w:rsid w:val="00120291"/>
    <w:rsid w:val="001413CB"/>
    <w:rsid w:val="001523B5"/>
    <w:rsid w:val="0016416A"/>
    <w:rsid w:val="0018438E"/>
    <w:rsid w:val="001962E3"/>
    <w:rsid w:val="00287A77"/>
    <w:rsid w:val="002D6F7B"/>
    <w:rsid w:val="002D76F1"/>
    <w:rsid w:val="002F7F71"/>
    <w:rsid w:val="00311C20"/>
    <w:rsid w:val="00314C37"/>
    <w:rsid w:val="0032488F"/>
    <w:rsid w:val="003905AD"/>
    <w:rsid w:val="00392479"/>
    <w:rsid w:val="003A7637"/>
    <w:rsid w:val="003D5E33"/>
    <w:rsid w:val="00451DAB"/>
    <w:rsid w:val="004538D9"/>
    <w:rsid w:val="00485ADE"/>
    <w:rsid w:val="00495732"/>
    <w:rsid w:val="004B0DC2"/>
    <w:rsid w:val="004B36EC"/>
    <w:rsid w:val="004D7854"/>
    <w:rsid w:val="004E2EBC"/>
    <w:rsid w:val="0051025C"/>
    <w:rsid w:val="00515306"/>
    <w:rsid w:val="0053719E"/>
    <w:rsid w:val="00574634"/>
    <w:rsid w:val="0059292A"/>
    <w:rsid w:val="00592EE8"/>
    <w:rsid w:val="00596E51"/>
    <w:rsid w:val="005D13AA"/>
    <w:rsid w:val="005D144C"/>
    <w:rsid w:val="005F0C7B"/>
    <w:rsid w:val="00631A32"/>
    <w:rsid w:val="00633B08"/>
    <w:rsid w:val="0064114A"/>
    <w:rsid w:val="0066264E"/>
    <w:rsid w:val="0070296B"/>
    <w:rsid w:val="00726311"/>
    <w:rsid w:val="007607F2"/>
    <w:rsid w:val="007635DF"/>
    <w:rsid w:val="00763E84"/>
    <w:rsid w:val="00775B5A"/>
    <w:rsid w:val="0079572F"/>
    <w:rsid w:val="007A1D78"/>
    <w:rsid w:val="007E15B5"/>
    <w:rsid w:val="007E5D99"/>
    <w:rsid w:val="007F1A4D"/>
    <w:rsid w:val="00806BCC"/>
    <w:rsid w:val="008117F5"/>
    <w:rsid w:val="00826FC0"/>
    <w:rsid w:val="008400B0"/>
    <w:rsid w:val="00855B23"/>
    <w:rsid w:val="00863E27"/>
    <w:rsid w:val="008A6399"/>
    <w:rsid w:val="008D6D2A"/>
    <w:rsid w:val="00901C24"/>
    <w:rsid w:val="00906013"/>
    <w:rsid w:val="00925231"/>
    <w:rsid w:val="009640EA"/>
    <w:rsid w:val="00966803"/>
    <w:rsid w:val="009931E8"/>
    <w:rsid w:val="009A0A5B"/>
    <w:rsid w:val="009B45DC"/>
    <w:rsid w:val="00A161CF"/>
    <w:rsid w:val="00A348A5"/>
    <w:rsid w:val="00A64C83"/>
    <w:rsid w:val="00A723A3"/>
    <w:rsid w:val="00A76920"/>
    <w:rsid w:val="00A76BDF"/>
    <w:rsid w:val="00AA5C36"/>
    <w:rsid w:val="00AB6301"/>
    <w:rsid w:val="00AD7E38"/>
    <w:rsid w:val="00AE31DA"/>
    <w:rsid w:val="00AE688F"/>
    <w:rsid w:val="00B13C81"/>
    <w:rsid w:val="00B23107"/>
    <w:rsid w:val="00B52C34"/>
    <w:rsid w:val="00B76672"/>
    <w:rsid w:val="00B90C7E"/>
    <w:rsid w:val="00BB4C2B"/>
    <w:rsid w:val="00BC157D"/>
    <w:rsid w:val="00BD1045"/>
    <w:rsid w:val="00BF79CB"/>
    <w:rsid w:val="00C019D3"/>
    <w:rsid w:val="00C13677"/>
    <w:rsid w:val="00C40A75"/>
    <w:rsid w:val="00C557FA"/>
    <w:rsid w:val="00C748B9"/>
    <w:rsid w:val="00D03658"/>
    <w:rsid w:val="00D4798F"/>
    <w:rsid w:val="00DE7D6A"/>
    <w:rsid w:val="00E15A4A"/>
    <w:rsid w:val="00E220F8"/>
    <w:rsid w:val="00E74297"/>
    <w:rsid w:val="00E85997"/>
    <w:rsid w:val="00EB2FFF"/>
    <w:rsid w:val="00ED7CD5"/>
    <w:rsid w:val="00EE292A"/>
    <w:rsid w:val="00F02879"/>
    <w:rsid w:val="00F2217C"/>
    <w:rsid w:val="00F653B1"/>
    <w:rsid w:val="00F90323"/>
    <w:rsid w:val="00F959B6"/>
    <w:rsid w:val="00FB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045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rsid w:val="00BD1045"/>
    <w:pPr>
      <w:numPr>
        <w:numId w:val="2"/>
      </w:numPr>
    </w:pPr>
  </w:style>
  <w:style w:type="character" w:customStyle="1" w:styleId="h1">
    <w:name w:val="h1"/>
    <w:basedOn w:val="Domylnaczcionkaakapitu"/>
    <w:rsid w:val="00BD1045"/>
  </w:style>
  <w:style w:type="paragraph" w:styleId="NormalnyWeb">
    <w:name w:val="Normal (Web)"/>
    <w:basedOn w:val="Normalny"/>
    <w:uiPriority w:val="99"/>
    <w:rsid w:val="00BD1045"/>
    <w:pPr>
      <w:suppressAutoHyphens/>
      <w:spacing w:before="14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BD1045"/>
    <w:pPr>
      <w:ind w:left="720"/>
      <w:contextualSpacing/>
    </w:pPr>
  </w:style>
  <w:style w:type="paragraph" w:customStyle="1" w:styleId="Default">
    <w:name w:val="Default"/>
    <w:uiPriority w:val="99"/>
    <w:rsid w:val="00BD10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customStyle="1" w:styleId="Znak">
    <w:name w:val="Znak"/>
    <w:basedOn w:val="Normalny"/>
    <w:rsid w:val="00BD10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5D13A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60</cp:revision>
  <cp:lastPrinted>2015-04-01T09:36:00Z</cp:lastPrinted>
  <dcterms:created xsi:type="dcterms:W3CDTF">2014-05-06T10:21:00Z</dcterms:created>
  <dcterms:modified xsi:type="dcterms:W3CDTF">2018-03-28T05:46:00Z</dcterms:modified>
</cp:coreProperties>
</file>