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585" w:rsidRDefault="002558A8" w:rsidP="00A222FA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nr. 4 </w:t>
      </w:r>
      <w:r w:rsidR="00024E9E">
        <w:rPr>
          <w:rFonts w:ascii="Times New Roman" w:hAnsi="Times New Roman" w:cs="Times New Roman"/>
          <w:b/>
        </w:rPr>
        <w:t xml:space="preserve"> </w:t>
      </w:r>
    </w:p>
    <w:p w:rsidR="00A222FA" w:rsidRPr="00D43471" w:rsidRDefault="00A222FA" w:rsidP="00A222FA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D43471">
        <w:rPr>
          <w:rFonts w:ascii="Times New Roman" w:hAnsi="Times New Roman" w:cs="Times New Roman"/>
          <w:b/>
        </w:rPr>
        <w:t xml:space="preserve">o zapytania ofertowego  </w:t>
      </w:r>
      <w:r w:rsidRPr="00D43471">
        <w:rPr>
          <w:rFonts w:ascii="Times New Roman" w:hAnsi="Times New Roman" w:cs="Times New Roman"/>
          <w:b/>
          <w:bCs/>
        </w:rPr>
        <w:t xml:space="preserve">Zakup sprzętu i wyposażenia do gabinetów przedmiotowych : biologiczny, chemiczny, fizyczny, geograficzny </w:t>
      </w:r>
      <w:r w:rsidRPr="00D43471">
        <w:rPr>
          <w:rFonts w:ascii="Times New Roman" w:hAnsi="Times New Roman" w:cs="Times New Roman"/>
          <w:b/>
          <w:u w:val="single"/>
        </w:rPr>
        <w:t xml:space="preserve"> </w:t>
      </w:r>
      <w:r w:rsidRPr="00D43471">
        <w:rPr>
          <w:rFonts w:ascii="Times New Roman" w:hAnsi="Times New Roman" w:cs="Times New Roman"/>
          <w:b/>
        </w:rPr>
        <w:t xml:space="preserve"> w Szkole Podstawowej im. Marii Konopnickiej w Kostomłotach .</w:t>
      </w:r>
    </w:p>
    <w:p w:rsidR="006D5834" w:rsidRPr="00A222FA" w:rsidRDefault="00A222FA" w:rsidP="00A222FA">
      <w:pPr>
        <w:pStyle w:val="Akapitzlist"/>
        <w:spacing w:line="276" w:lineRule="auto"/>
        <w:ind w:left="4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</w:t>
      </w:r>
      <w:r w:rsidR="006A43C8" w:rsidRPr="00A222FA">
        <w:rPr>
          <w:rFonts w:ascii="Times New Roman" w:hAnsi="Times New Roman" w:cs="Times New Roman"/>
          <w:b/>
        </w:rPr>
        <w:t xml:space="preserve">yposażenia pracowni geograficznej </w:t>
      </w:r>
      <w:r w:rsidR="000624EE" w:rsidRPr="00A222FA">
        <w:rPr>
          <w:rFonts w:ascii="Times New Roman" w:hAnsi="Times New Roman" w:cs="Times New Roman"/>
          <w:b/>
        </w:rPr>
        <w:t xml:space="preserve"> </w:t>
      </w:r>
      <w:r w:rsidR="00B119EE" w:rsidRPr="00A222FA">
        <w:rPr>
          <w:rFonts w:ascii="Times New Roman" w:hAnsi="Times New Roman" w:cs="Times New Roman"/>
          <w:b/>
        </w:rPr>
        <w:t xml:space="preserve"> 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5782"/>
      </w:tblGrid>
      <w:tr w:rsidR="004B05D2" w:rsidRPr="006D5834" w:rsidTr="004B05D2">
        <w:trPr>
          <w:trHeight w:val="499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D2" w:rsidRPr="004B05D2" w:rsidRDefault="004B05D2" w:rsidP="006D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B05D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nazwa towaru 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5D2" w:rsidRPr="004B05D2" w:rsidRDefault="004B05D2" w:rsidP="006D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B05D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Dane szczegółowe </w:t>
            </w:r>
          </w:p>
        </w:tc>
      </w:tr>
      <w:tr w:rsidR="004B05D2" w:rsidRPr="006D5834" w:rsidTr="004B05D2">
        <w:trPr>
          <w:trHeight w:val="6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D2" w:rsidRPr="004B05D2" w:rsidRDefault="004B05D2" w:rsidP="006D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B05D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stojak do map i plansz  1 </w:t>
            </w:r>
            <w:proofErr w:type="spellStart"/>
            <w:r w:rsidRPr="004B05D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  <w:r w:rsidRPr="004B05D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05D2" w:rsidRPr="004B05D2" w:rsidRDefault="004B05D2" w:rsidP="00024E9E">
            <w:pPr>
              <w:jc w:val="both"/>
              <w:rPr>
                <w:rFonts w:ascii="Times New Roman" w:hAnsi="Times New Roman" w:cs="Times New Roman"/>
              </w:rPr>
            </w:pPr>
            <w:r w:rsidRPr="004B05D2">
              <w:rPr>
                <w:rFonts w:ascii="Times New Roman" w:hAnsi="Times New Roman" w:cs="Times New Roman"/>
              </w:rPr>
              <w:t xml:space="preserve">Stojak do map  2 </w:t>
            </w:r>
            <w:proofErr w:type="spellStart"/>
            <w:r w:rsidRPr="004B05D2">
              <w:rPr>
                <w:rFonts w:ascii="Times New Roman" w:hAnsi="Times New Roman" w:cs="Times New Roman"/>
              </w:rPr>
              <w:t>szt</w:t>
            </w:r>
            <w:proofErr w:type="spellEnd"/>
            <w:r w:rsidRPr="004B05D2">
              <w:rPr>
                <w:rFonts w:ascii="Times New Roman" w:hAnsi="Times New Roman" w:cs="Times New Roman"/>
              </w:rPr>
              <w:t xml:space="preserve"> – wykonany z płyty laminowanej o wymiarach : 90 * 40 * 70 </w:t>
            </w:r>
          </w:p>
        </w:tc>
      </w:tr>
      <w:tr w:rsidR="004B05D2" w:rsidRPr="006D5834" w:rsidTr="004B05D2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D2" w:rsidRPr="004B05D2" w:rsidRDefault="004B05D2" w:rsidP="006D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</w:pPr>
            <w:r w:rsidRPr="004B05D2"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  <w:t xml:space="preserve">stojak do map średni 1 </w:t>
            </w:r>
            <w:proofErr w:type="spellStart"/>
            <w:r w:rsidRPr="004B05D2"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  <w:t>szt</w:t>
            </w:r>
            <w:proofErr w:type="spellEnd"/>
            <w:r w:rsidRPr="004B05D2"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  <w:t xml:space="preserve">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05D2" w:rsidRPr="004B05D2" w:rsidRDefault="004B05D2" w:rsidP="00024E9E">
            <w:pPr>
              <w:jc w:val="both"/>
              <w:rPr>
                <w:rFonts w:ascii="Times New Roman" w:hAnsi="Times New Roman" w:cs="Times New Roman"/>
              </w:rPr>
            </w:pPr>
            <w:r w:rsidRPr="004B05D2">
              <w:rPr>
                <w:rFonts w:ascii="Times New Roman" w:hAnsi="Times New Roman" w:cs="Times New Roman"/>
              </w:rPr>
              <w:t xml:space="preserve">Stojak do map i plansz  2 </w:t>
            </w:r>
            <w:proofErr w:type="spellStart"/>
            <w:r w:rsidRPr="004B05D2">
              <w:rPr>
                <w:rFonts w:ascii="Times New Roman" w:hAnsi="Times New Roman" w:cs="Times New Roman"/>
              </w:rPr>
              <w:t>szt</w:t>
            </w:r>
            <w:proofErr w:type="spellEnd"/>
            <w:r w:rsidRPr="004B05D2">
              <w:rPr>
                <w:rFonts w:ascii="Times New Roman" w:hAnsi="Times New Roman" w:cs="Times New Roman"/>
              </w:rPr>
              <w:t xml:space="preserve"> – wykonany z </w:t>
            </w:r>
            <w:proofErr w:type="spellStart"/>
            <w:r w:rsidRPr="004B05D2">
              <w:rPr>
                <w:rFonts w:ascii="Times New Roman" w:hAnsi="Times New Roman" w:cs="Times New Roman"/>
              </w:rPr>
              <w:t>z</w:t>
            </w:r>
            <w:proofErr w:type="spellEnd"/>
            <w:r w:rsidRPr="004B05D2">
              <w:rPr>
                <w:rFonts w:ascii="Times New Roman" w:hAnsi="Times New Roman" w:cs="Times New Roman"/>
              </w:rPr>
              <w:t xml:space="preserve"> lekkiej aluminiowej konstrukcji wysokość powyżej 200 cm. </w:t>
            </w:r>
          </w:p>
        </w:tc>
      </w:tr>
      <w:tr w:rsidR="004B05D2" w:rsidRPr="006D5834" w:rsidTr="004B05D2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D2" w:rsidRPr="004B05D2" w:rsidRDefault="004B05D2" w:rsidP="006D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B05D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globus fizyczny duży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05D2" w:rsidRPr="004B05D2" w:rsidRDefault="004B05D2" w:rsidP="00024E9E">
            <w:pPr>
              <w:jc w:val="both"/>
              <w:rPr>
                <w:rFonts w:ascii="Times New Roman" w:hAnsi="Times New Roman" w:cs="Times New Roman"/>
              </w:rPr>
            </w:pPr>
            <w:r w:rsidRPr="004B05D2">
              <w:rPr>
                <w:rFonts w:ascii="Times New Roman" w:hAnsi="Times New Roman" w:cs="Times New Roman"/>
              </w:rPr>
              <w:t xml:space="preserve">Globus fizyczny duży – średnica 42 cm wysokość 62 cm </w:t>
            </w:r>
          </w:p>
        </w:tc>
      </w:tr>
      <w:tr w:rsidR="004B05D2" w:rsidRPr="006D5834" w:rsidTr="004B05D2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D2" w:rsidRPr="00751585" w:rsidRDefault="004B05D2" w:rsidP="006D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map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Europa fizyczna ( mapa dwustronna)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Azja ( mapa dwustronna)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Ameryka Północna ( mapa dwustronna )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Ameryka Południowa ( mapa dwustronna)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Afryka (mapa dwustronna)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Mapa fizyczna i polityczna świata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Mapa gospodarcza świata – surowce , przemysł ,energetyka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Hydrografia świata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Mapa krajobrazowa świata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Polska mapa fizyczna z elementami ekologii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Polska – gleby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Polska mapa gospodarcza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Polska – atrakcje turystyczne </w:t>
            </w:r>
          </w:p>
        </w:tc>
      </w:tr>
      <w:tr w:rsidR="004B05D2" w:rsidRPr="006D5834" w:rsidTr="004B05D2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5D2" w:rsidRPr="006D5834" w:rsidRDefault="004B05D2" w:rsidP="006D5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583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plansze 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jaskini krasowej oraz </w:t>
            </w:r>
            <w:proofErr w:type="spellStart"/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ukształ</w:t>
            </w:r>
            <w:proofErr w:type="spellEnd"/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terenu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Dzieje geologiczne ziemi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Chmury i ich rodzaje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Budowa wulkanu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Obieg wody w przyrodzie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Piętrowość w górach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Zjawiska atmosferyczne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Atmosfera budowa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Rzeźba powierzchni ziemi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Odnawialne źródła energii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Pory roku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Minerały i kamienie szlachetne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Działalność rzeki wzdłuż jej biegu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Elementy brzegu morskiego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Formy ukształtowania dna oceanu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Strefa oświetleni ziemi </w:t>
            </w:r>
          </w:p>
          <w:p w:rsidR="004B05D2" w:rsidRPr="00751585" w:rsidRDefault="004B05D2" w:rsidP="0035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5158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Krajobrazy strefowe </w:t>
            </w:r>
          </w:p>
        </w:tc>
      </w:tr>
    </w:tbl>
    <w:p w:rsidR="006D5834" w:rsidRDefault="006D5834" w:rsidP="006D5834">
      <w:pPr>
        <w:rPr>
          <w:rFonts w:ascii="Times New Roman" w:hAnsi="Times New Roman" w:cs="Times New Roman"/>
        </w:rPr>
      </w:pPr>
      <w:bookmarkStart w:id="0" w:name="_GoBack"/>
      <w:bookmarkEnd w:id="0"/>
    </w:p>
    <w:p w:rsidR="006D5834" w:rsidRDefault="006D5834" w:rsidP="006D5834">
      <w:pPr>
        <w:rPr>
          <w:rFonts w:ascii="Times New Roman" w:hAnsi="Times New Roman" w:cs="Times New Roman"/>
        </w:rPr>
      </w:pPr>
    </w:p>
    <w:p w:rsidR="006D5834" w:rsidRPr="006D5834" w:rsidRDefault="006D5834" w:rsidP="006D5834">
      <w:pPr>
        <w:rPr>
          <w:rFonts w:ascii="Times New Roman" w:hAnsi="Times New Roman" w:cs="Times New Roman"/>
        </w:rPr>
      </w:pPr>
    </w:p>
    <w:sectPr w:rsidR="006D5834" w:rsidRPr="006D5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30BF6"/>
    <w:multiLevelType w:val="hybridMultilevel"/>
    <w:tmpl w:val="68CA6BE8"/>
    <w:lvl w:ilvl="0" w:tplc="5F941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745E8"/>
    <w:multiLevelType w:val="hybridMultilevel"/>
    <w:tmpl w:val="F90AC0DE"/>
    <w:lvl w:ilvl="0" w:tplc="0D98FC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E0A1194"/>
    <w:multiLevelType w:val="hybridMultilevel"/>
    <w:tmpl w:val="2A486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F1"/>
    <w:rsid w:val="00024E9E"/>
    <w:rsid w:val="00054A2F"/>
    <w:rsid w:val="000624EE"/>
    <w:rsid w:val="001D6872"/>
    <w:rsid w:val="002558A8"/>
    <w:rsid w:val="0027088D"/>
    <w:rsid w:val="002877BA"/>
    <w:rsid w:val="002E1B71"/>
    <w:rsid w:val="00351ACB"/>
    <w:rsid w:val="003643C5"/>
    <w:rsid w:val="00445235"/>
    <w:rsid w:val="00452FD2"/>
    <w:rsid w:val="004B05D2"/>
    <w:rsid w:val="004C12AC"/>
    <w:rsid w:val="004F25C1"/>
    <w:rsid w:val="00585572"/>
    <w:rsid w:val="0063287C"/>
    <w:rsid w:val="006571C3"/>
    <w:rsid w:val="006A43C8"/>
    <w:rsid w:val="006D5834"/>
    <w:rsid w:val="007219B8"/>
    <w:rsid w:val="00751585"/>
    <w:rsid w:val="00763007"/>
    <w:rsid w:val="007663A2"/>
    <w:rsid w:val="007A29AB"/>
    <w:rsid w:val="007D6EB8"/>
    <w:rsid w:val="007E1F8A"/>
    <w:rsid w:val="00835EC9"/>
    <w:rsid w:val="008C7D5E"/>
    <w:rsid w:val="00986D28"/>
    <w:rsid w:val="00A222FA"/>
    <w:rsid w:val="00A22A26"/>
    <w:rsid w:val="00A95F14"/>
    <w:rsid w:val="00AA3E18"/>
    <w:rsid w:val="00AE0FD0"/>
    <w:rsid w:val="00B119EE"/>
    <w:rsid w:val="00BB1F9E"/>
    <w:rsid w:val="00BB263F"/>
    <w:rsid w:val="00D758A1"/>
    <w:rsid w:val="00D839F1"/>
    <w:rsid w:val="00F8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9BE9"/>
  <w15:chartTrackingRefBased/>
  <w15:docId w15:val="{30284778-C72E-44C3-9612-1BC765C8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5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63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7663A2"/>
    <w:pPr>
      <w:spacing w:line="201" w:lineRule="atLeast"/>
    </w:pPr>
    <w:rPr>
      <w:color w:val="auto"/>
    </w:rPr>
  </w:style>
  <w:style w:type="paragraph" w:customStyle="1" w:styleId="Pa11">
    <w:name w:val="Pa1+1"/>
    <w:basedOn w:val="Default"/>
    <w:next w:val="Default"/>
    <w:uiPriority w:val="99"/>
    <w:rsid w:val="007663A2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7663A2"/>
    <w:rPr>
      <w:color w:val="000000"/>
      <w:sz w:val="20"/>
      <w:szCs w:val="20"/>
    </w:rPr>
  </w:style>
  <w:style w:type="paragraph" w:customStyle="1" w:styleId="Pa9">
    <w:name w:val="Pa9"/>
    <w:basedOn w:val="Default"/>
    <w:next w:val="Default"/>
    <w:uiPriority w:val="99"/>
    <w:rsid w:val="007663A2"/>
    <w:pPr>
      <w:spacing w:line="241" w:lineRule="atLeast"/>
    </w:pPr>
    <w:rPr>
      <w:color w:val="auto"/>
    </w:rPr>
  </w:style>
  <w:style w:type="character" w:customStyle="1" w:styleId="A6">
    <w:name w:val="A6"/>
    <w:uiPriority w:val="99"/>
    <w:rsid w:val="007219B8"/>
    <w:rPr>
      <w:color w:val="000000"/>
      <w:sz w:val="11"/>
      <w:szCs w:val="11"/>
    </w:rPr>
  </w:style>
  <w:style w:type="character" w:customStyle="1" w:styleId="A8">
    <w:name w:val="A8"/>
    <w:uiPriority w:val="99"/>
    <w:rsid w:val="00986D28"/>
    <w:rPr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6571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2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6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2018-09-06T09:28:00Z</cp:lastPrinted>
  <dcterms:created xsi:type="dcterms:W3CDTF">2018-05-14T07:56:00Z</dcterms:created>
  <dcterms:modified xsi:type="dcterms:W3CDTF">2018-09-06T10:26:00Z</dcterms:modified>
</cp:coreProperties>
</file>