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E2" w:rsidRPr="00F046A0" w:rsidRDefault="00B743E2" w:rsidP="007C51FE">
      <w:pPr>
        <w:jc w:val="center"/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>WÓJT GMINY KOSTOMŁOTY</w:t>
      </w:r>
    </w:p>
    <w:p w:rsidR="00B743E2" w:rsidRPr="00F046A0" w:rsidRDefault="00B743E2" w:rsidP="007C51FE">
      <w:pPr>
        <w:jc w:val="center"/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>OGŁASZA</w:t>
      </w:r>
    </w:p>
    <w:p w:rsidR="00B74901" w:rsidRPr="00F046A0" w:rsidRDefault="00B74901" w:rsidP="00B74901">
      <w:pPr>
        <w:jc w:val="center"/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>I</w:t>
      </w:r>
      <w:r w:rsidR="009D26BF">
        <w:rPr>
          <w:b/>
          <w:sz w:val="24"/>
          <w:szCs w:val="24"/>
        </w:rPr>
        <w:t>I</w:t>
      </w:r>
      <w:r w:rsidRPr="00F046A0">
        <w:rPr>
          <w:b/>
          <w:sz w:val="24"/>
          <w:szCs w:val="24"/>
        </w:rPr>
        <w:t xml:space="preserve"> USTNY PRZETARG NIEOGRANICZONY</w:t>
      </w:r>
    </w:p>
    <w:p w:rsidR="00B74901" w:rsidRPr="00F046A0" w:rsidRDefault="009D26BF" w:rsidP="007646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 następującej</w:t>
      </w:r>
      <w:r w:rsidR="00B74901" w:rsidRPr="00F046A0">
        <w:rPr>
          <w:b/>
          <w:sz w:val="24"/>
          <w:szCs w:val="24"/>
        </w:rPr>
        <w:t xml:space="preserve"> nieruchomości:</w:t>
      </w:r>
    </w:p>
    <w:p w:rsidR="00B74901" w:rsidRPr="00F046A0" w:rsidRDefault="00B74901" w:rsidP="007C51FE">
      <w:pPr>
        <w:jc w:val="center"/>
        <w:rPr>
          <w:b/>
          <w:sz w:val="24"/>
          <w:szCs w:val="24"/>
        </w:rPr>
      </w:pPr>
    </w:p>
    <w:p w:rsidR="00CD4A53" w:rsidRPr="00F046A0" w:rsidRDefault="00CD4A53" w:rsidP="00150DD3">
      <w:pPr>
        <w:keepLines/>
        <w:spacing w:before="120" w:after="120"/>
        <w:rPr>
          <w:color w:val="000000"/>
          <w:sz w:val="24"/>
          <w:szCs w:val="24"/>
        </w:rPr>
      </w:pPr>
      <w:r w:rsidRPr="00F046A0">
        <w:rPr>
          <w:b/>
          <w:bCs/>
          <w:sz w:val="24"/>
          <w:szCs w:val="24"/>
        </w:rPr>
        <w:t xml:space="preserve">Oznaczenie nieruchomości wg ewidencji gruntów: </w:t>
      </w:r>
      <w:r w:rsidR="00B22EDB" w:rsidRPr="00F046A0">
        <w:rPr>
          <w:b/>
          <w:bCs/>
          <w:sz w:val="24"/>
          <w:szCs w:val="24"/>
        </w:rPr>
        <w:t>225/8</w:t>
      </w:r>
      <w:r w:rsidRPr="00F046A0">
        <w:rPr>
          <w:b/>
          <w:bCs/>
          <w:sz w:val="24"/>
          <w:szCs w:val="24"/>
        </w:rPr>
        <w:t xml:space="preserve">, AM-4, obręb </w:t>
      </w:r>
      <w:r w:rsidR="00B22EDB" w:rsidRPr="00F046A0">
        <w:rPr>
          <w:b/>
          <w:bCs/>
          <w:sz w:val="24"/>
          <w:szCs w:val="24"/>
        </w:rPr>
        <w:t>Osiek</w:t>
      </w:r>
      <w:r w:rsidRPr="00F046A0">
        <w:rPr>
          <w:b/>
          <w:bCs/>
          <w:sz w:val="24"/>
          <w:szCs w:val="24"/>
        </w:rPr>
        <w:t xml:space="preserve">, </w:t>
      </w:r>
      <w:r w:rsidR="00B22EDB" w:rsidRPr="00F046A0">
        <w:rPr>
          <w:b/>
          <w:bCs/>
          <w:sz w:val="24"/>
          <w:szCs w:val="24"/>
        </w:rPr>
        <w:t>Br-RIIIb</w:t>
      </w:r>
    </w:p>
    <w:p w:rsidR="00CD4A53" w:rsidRPr="00F046A0" w:rsidRDefault="00CD4A53" w:rsidP="009D26BF">
      <w:pPr>
        <w:keepLines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KW: </w:t>
      </w:r>
      <w:r w:rsidRPr="00F046A0">
        <w:rPr>
          <w:color w:val="000000"/>
          <w:sz w:val="24"/>
          <w:szCs w:val="24"/>
          <w:u w:color="000000"/>
        </w:rPr>
        <w:t>WR1S/</w:t>
      </w:r>
      <w:r w:rsidR="00B22EDB" w:rsidRPr="00F046A0">
        <w:rPr>
          <w:color w:val="000000"/>
          <w:sz w:val="24"/>
          <w:szCs w:val="24"/>
          <w:u w:color="000000"/>
        </w:rPr>
        <w:t>00019468/1</w:t>
      </w:r>
      <w:r w:rsidR="00C640BC" w:rsidRPr="00F046A0">
        <w:rPr>
          <w:color w:val="000000"/>
          <w:sz w:val="24"/>
          <w:szCs w:val="24"/>
          <w:u w:color="000000"/>
        </w:rPr>
        <w:t xml:space="preserve"> (dział</w:t>
      </w:r>
      <w:r w:rsidRPr="00F046A0">
        <w:rPr>
          <w:color w:val="000000"/>
          <w:sz w:val="24"/>
          <w:szCs w:val="24"/>
          <w:u w:color="000000"/>
        </w:rPr>
        <w:t xml:space="preserve"> III </w:t>
      </w:r>
      <w:r w:rsidR="00B22EDB" w:rsidRPr="00F046A0">
        <w:rPr>
          <w:color w:val="000000"/>
          <w:sz w:val="24"/>
          <w:szCs w:val="24"/>
          <w:u w:color="000000"/>
        </w:rPr>
        <w:t>– wpisane ograniczone prawo rzeczowe związane z in</w:t>
      </w:r>
      <w:r w:rsidR="00F046A0" w:rsidRPr="00F046A0">
        <w:rPr>
          <w:color w:val="000000"/>
          <w:sz w:val="24"/>
          <w:szCs w:val="24"/>
          <w:u w:color="000000"/>
        </w:rPr>
        <w:t>ną nieruchomością – bezterminowa i nieodpłatna</w:t>
      </w:r>
      <w:r w:rsidR="00B22EDB" w:rsidRPr="00F046A0">
        <w:rPr>
          <w:color w:val="000000"/>
          <w:sz w:val="24"/>
          <w:szCs w:val="24"/>
          <w:u w:color="000000"/>
        </w:rPr>
        <w:t xml:space="preserve"> </w:t>
      </w:r>
      <w:r w:rsidR="00B66C0D" w:rsidRPr="00F046A0">
        <w:rPr>
          <w:color w:val="000000"/>
          <w:sz w:val="24"/>
          <w:szCs w:val="24"/>
          <w:u w:color="000000"/>
        </w:rPr>
        <w:t>służebność</w:t>
      </w:r>
      <w:r w:rsidR="00B22EDB" w:rsidRPr="00F046A0">
        <w:rPr>
          <w:color w:val="000000"/>
          <w:sz w:val="24"/>
          <w:szCs w:val="24"/>
          <w:u w:color="000000"/>
        </w:rPr>
        <w:t xml:space="preserve"> gruntowa na rzecz </w:t>
      </w:r>
      <w:r w:rsidR="00B66C0D" w:rsidRPr="00F046A0">
        <w:rPr>
          <w:color w:val="000000"/>
          <w:sz w:val="24"/>
          <w:szCs w:val="24"/>
          <w:u w:color="000000"/>
        </w:rPr>
        <w:t>każdoczesnego</w:t>
      </w:r>
      <w:r w:rsidR="00B22EDB" w:rsidRPr="00F046A0">
        <w:rPr>
          <w:color w:val="000000"/>
          <w:sz w:val="24"/>
          <w:szCs w:val="24"/>
          <w:u w:color="000000"/>
        </w:rPr>
        <w:t xml:space="preserve"> właściciela działek nr </w:t>
      </w:r>
      <w:r w:rsidR="00180641" w:rsidRPr="00F046A0">
        <w:rPr>
          <w:color w:val="000000"/>
          <w:sz w:val="24"/>
          <w:szCs w:val="24"/>
          <w:u w:color="000000"/>
        </w:rPr>
        <w:t xml:space="preserve">225/3 i 225/4 AM-4 polegająca na prawie swobodnego </w:t>
      </w:r>
      <w:r w:rsidR="005C34C8" w:rsidRPr="00F046A0">
        <w:rPr>
          <w:color w:val="000000"/>
          <w:sz w:val="24"/>
          <w:szCs w:val="24"/>
          <w:u w:color="000000"/>
        </w:rPr>
        <w:t>p</w:t>
      </w:r>
      <w:r w:rsidR="00180641" w:rsidRPr="00F046A0">
        <w:rPr>
          <w:color w:val="000000"/>
          <w:sz w:val="24"/>
          <w:szCs w:val="24"/>
          <w:u w:color="000000"/>
        </w:rPr>
        <w:t xml:space="preserve">rzechodu i przejazdu przez działkę numer 225/7  AM-4 do drogi publicznej. </w:t>
      </w:r>
      <w:r w:rsidR="001F0B4C">
        <w:rPr>
          <w:color w:val="000000"/>
          <w:sz w:val="24"/>
          <w:szCs w:val="24"/>
          <w:u w:color="000000"/>
        </w:rPr>
        <w:t xml:space="preserve">Przedmiot wykonywania działka nr 225/7. </w:t>
      </w:r>
      <w:r w:rsidR="00180641" w:rsidRPr="00F046A0">
        <w:rPr>
          <w:color w:val="000000"/>
          <w:sz w:val="24"/>
          <w:szCs w:val="24"/>
          <w:u w:color="000000"/>
        </w:rPr>
        <w:t>Dział IV wolny</w:t>
      </w:r>
      <w:r w:rsidRPr="00F046A0">
        <w:rPr>
          <w:color w:val="000000"/>
          <w:sz w:val="24"/>
          <w:szCs w:val="24"/>
          <w:u w:color="000000"/>
        </w:rPr>
        <w:t xml:space="preserve"> od wpisów</w:t>
      </w:r>
      <w:r w:rsidR="00180641" w:rsidRPr="00F046A0">
        <w:rPr>
          <w:color w:val="000000"/>
          <w:sz w:val="24"/>
          <w:szCs w:val="24"/>
          <w:u w:color="000000"/>
        </w:rPr>
        <w:t>.</w:t>
      </w:r>
    </w:p>
    <w:p w:rsidR="00CD4A53" w:rsidRPr="00F046A0" w:rsidRDefault="00CD4A53" w:rsidP="009D26BF">
      <w:pPr>
        <w:keepLines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Pow. w ha: </w:t>
      </w:r>
      <w:r w:rsidR="00180641" w:rsidRPr="00F046A0">
        <w:rPr>
          <w:color w:val="000000"/>
          <w:sz w:val="24"/>
          <w:szCs w:val="24"/>
          <w:u w:color="000000"/>
        </w:rPr>
        <w:t>0,0371</w:t>
      </w:r>
      <w:r w:rsidRPr="00F046A0">
        <w:rPr>
          <w:color w:val="000000"/>
          <w:sz w:val="24"/>
          <w:szCs w:val="24"/>
          <w:u w:color="000000"/>
        </w:rPr>
        <w:t xml:space="preserve"> ha</w:t>
      </w:r>
    </w:p>
    <w:p w:rsidR="009D26BF" w:rsidRDefault="00CD4A53" w:rsidP="009D26BF">
      <w:pPr>
        <w:keepLines/>
        <w:rPr>
          <w:bCs/>
          <w:color w:val="000000"/>
          <w:sz w:val="24"/>
          <w:szCs w:val="24"/>
          <w:u w:color="000000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Opis nieruchomości: </w:t>
      </w:r>
      <w:r w:rsidR="00180641" w:rsidRPr="00F046A0">
        <w:rPr>
          <w:bCs/>
          <w:color w:val="000000"/>
          <w:sz w:val="24"/>
          <w:szCs w:val="24"/>
          <w:u w:color="000000"/>
        </w:rPr>
        <w:t xml:space="preserve">Nieruchomość zabudowana budynkiem inwentarskim, zespolonym </w:t>
      </w:r>
      <w:r w:rsidR="00310E3A" w:rsidRPr="00F046A0">
        <w:rPr>
          <w:bCs/>
          <w:color w:val="000000"/>
          <w:sz w:val="24"/>
          <w:szCs w:val="24"/>
          <w:u w:color="000000"/>
        </w:rPr>
        <w:t xml:space="preserve">ścianą szczytową od strony południowej </w:t>
      </w:r>
      <w:r w:rsidR="00180641" w:rsidRPr="00F046A0">
        <w:rPr>
          <w:bCs/>
          <w:color w:val="000000"/>
          <w:sz w:val="24"/>
          <w:szCs w:val="24"/>
          <w:u w:color="000000"/>
        </w:rPr>
        <w:t xml:space="preserve">z budynkiem użytkowym posadowionym na sąsiedniej działce nr 225/9, stanowiącym kaplicę. </w:t>
      </w:r>
      <w:r w:rsidR="00310E3A" w:rsidRPr="00F046A0">
        <w:rPr>
          <w:bCs/>
          <w:color w:val="000000"/>
          <w:sz w:val="24"/>
          <w:szCs w:val="24"/>
          <w:u w:color="000000"/>
        </w:rPr>
        <w:t xml:space="preserve">Budynek posiada dwie kondygnacje naziemne i jest podzielony na dwa segmenty, stanowiące odrębne komórki gospodarcze z osobnymi wejściami, nakryte dachem wspólnym. Wejście do budynku  w elewacji frontowej, bezpośrednio  z poziomu terenu działki, przez drzwi jedno i dwu skrzydłowe. Stan techniczny budynku zły. Brak rynien i rur spustowych. Średnie zużycie techniczne i funkcjonalne wynosi 75 %. </w:t>
      </w:r>
      <w:r w:rsidR="00180641" w:rsidRPr="00F046A0">
        <w:rPr>
          <w:bCs/>
          <w:color w:val="000000"/>
          <w:sz w:val="24"/>
          <w:szCs w:val="24"/>
          <w:u w:color="000000"/>
        </w:rPr>
        <w:t xml:space="preserve">Działka </w:t>
      </w:r>
      <w:r w:rsidR="00A123D9" w:rsidRPr="00F046A0">
        <w:rPr>
          <w:bCs/>
          <w:color w:val="000000"/>
          <w:sz w:val="24"/>
          <w:szCs w:val="24"/>
          <w:u w:color="000000"/>
        </w:rPr>
        <w:t>leży</w:t>
      </w:r>
      <w:r w:rsidR="00180641" w:rsidRPr="00F046A0">
        <w:rPr>
          <w:bCs/>
          <w:color w:val="000000"/>
          <w:sz w:val="24"/>
          <w:szCs w:val="24"/>
          <w:u w:color="000000"/>
        </w:rPr>
        <w:t xml:space="preserve"> w sąsiedztwie kościoła, budynku mieszkalnego oraz cmentarza. Wjazd na teren działki  odbywa się przez teren działki sąsiedniej nr 225/12 </w:t>
      </w:r>
      <w:r w:rsidR="00310E3A" w:rsidRPr="00F046A0">
        <w:rPr>
          <w:bCs/>
          <w:color w:val="000000"/>
          <w:sz w:val="24"/>
          <w:szCs w:val="24"/>
          <w:u w:color="000000"/>
        </w:rPr>
        <w:t xml:space="preserve">i nr 225/13 </w:t>
      </w:r>
      <w:r w:rsidR="00A123D9" w:rsidRPr="00F046A0">
        <w:rPr>
          <w:bCs/>
          <w:color w:val="000000"/>
          <w:sz w:val="24"/>
          <w:szCs w:val="24"/>
          <w:u w:color="000000"/>
        </w:rPr>
        <w:t>obręb O</w:t>
      </w:r>
      <w:r w:rsidR="009D26BF">
        <w:rPr>
          <w:bCs/>
          <w:color w:val="000000"/>
          <w:sz w:val="24"/>
          <w:szCs w:val="24"/>
          <w:u w:color="000000"/>
        </w:rPr>
        <w:t xml:space="preserve">siek. Działka ma zapewniony dostęp do drogi publicznej poprzez służebność przechodu i przejazdu przez działkę nr 225/12 i 225/13 do działki drogowej nr 226. </w:t>
      </w:r>
      <w:r w:rsidR="00E1159F">
        <w:rPr>
          <w:bCs/>
          <w:color w:val="000000"/>
          <w:sz w:val="24"/>
          <w:szCs w:val="24"/>
          <w:u w:color="000000"/>
        </w:rPr>
        <w:t xml:space="preserve">Budynek jest użytkowany przez bezumownego użytkownika. </w:t>
      </w:r>
    </w:p>
    <w:p w:rsidR="00CD4A53" w:rsidRPr="00F046A0" w:rsidRDefault="00CD4A53" w:rsidP="009D26BF">
      <w:pPr>
        <w:keepLines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Przeznaczenie nieruchomości i sposób jej zagospodarowania: </w:t>
      </w:r>
      <w:r w:rsidRPr="00F046A0">
        <w:rPr>
          <w:color w:val="000000"/>
          <w:sz w:val="24"/>
          <w:szCs w:val="24"/>
          <w:u w:color="000000"/>
        </w:rPr>
        <w:t xml:space="preserve">zgodnie z obowiązującym miejscowym planem zagospodarowania przestrzennego dla obszaru położonego </w:t>
      </w:r>
      <w:r w:rsidR="0025427A" w:rsidRPr="00F046A0">
        <w:rPr>
          <w:color w:val="000000"/>
          <w:sz w:val="24"/>
          <w:szCs w:val="24"/>
          <w:u w:color="000000"/>
        </w:rPr>
        <w:t xml:space="preserve">w obrębie Osiek </w:t>
      </w:r>
      <w:r w:rsidRPr="00F046A0">
        <w:rPr>
          <w:color w:val="000000"/>
          <w:sz w:val="24"/>
          <w:szCs w:val="24"/>
          <w:u w:color="000000"/>
        </w:rPr>
        <w:t xml:space="preserve">uchwalonym uchwałą </w:t>
      </w:r>
      <w:r w:rsidR="0025427A" w:rsidRPr="00F046A0">
        <w:rPr>
          <w:color w:val="000000"/>
          <w:sz w:val="24"/>
          <w:szCs w:val="24"/>
          <w:u w:color="000000"/>
        </w:rPr>
        <w:t xml:space="preserve">Rady Gminy Kostomłoty </w:t>
      </w:r>
      <w:r w:rsidRPr="00F046A0">
        <w:rPr>
          <w:color w:val="000000"/>
          <w:sz w:val="24"/>
          <w:szCs w:val="24"/>
          <w:u w:color="000000"/>
        </w:rPr>
        <w:t xml:space="preserve">nr </w:t>
      </w:r>
      <w:r w:rsidR="0025427A" w:rsidRPr="00F046A0">
        <w:rPr>
          <w:color w:val="000000"/>
          <w:sz w:val="24"/>
          <w:szCs w:val="24"/>
          <w:u w:color="000000"/>
        </w:rPr>
        <w:t xml:space="preserve">XXI/115/16 z dnia, 16.03.2016 r.  </w:t>
      </w:r>
      <w:r w:rsidRPr="00F046A0">
        <w:rPr>
          <w:color w:val="000000"/>
          <w:sz w:val="24"/>
          <w:szCs w:val="24"/>
          <w:u w:color="000000"/>
        </w:rPr>
        <w:t xml:space="preserve">działka nr </w:t>
      </w:r>
      <w:r w:rsidR="005C65F0" w:rsidRPr="00F046A0">
        <w:rPr>
          <w:color w:val="000000"/>
          <w:sz w:val="24"/>
          <w:szCs w:val="24"/>
          <w:u w:color="000000"/>
        </w:rPr>
        <w:t>225/8, AM- 4</w:t>
      </w:r>
      <w:r w:rsidRPr="00F046A0">
        <w:rPr>
          <w:color w:val="000000"/>
          <w:sz w:val="24"/>
          <w:szCs w:val="24"/>
          <w:u w:color="000000"/>
        </w:rPr>
        <w:t xml:space="preserve">, obręb </w:t>
      </w:r>
      <w:r w:rsidR="005C65F0" w:rsidRPr="00F046A0">
        <w:rPr>
          <w:color w:val="000000"/>
          <w:sz w:val="24"/>
          <w:szCs w:val="24"/>
          <w:u w:color="000000"/>
        </w:rPr>
        <w:t xml:space="preserve">Osiek </w:t>
      </w:r>
      <w:r w:rsidRPr="00F046A0">
        <w:rPr>
          <w:color w:val="000000"/>
          <w:sz w:val="24"/>
          <w:szCs w:val="24"/>
          <w:u w:color="000000"/>
        </w:rPr>
        <w:t xml:space="preserve">położona jest na terenie przeznaczonym pod </w:t>
      </w:r>
      <w:r w:rsidR="005C65F0" w:rsidRPr="00F046A0">
        <w:rPr>
          <w:color w:val="000000"/>
          <w:sz w:val="24"/>
          <w:szCs w:val="24"/>
          <w:u w:color="000000"/>
        </w:rPr>
        <w:t>tereny zabudowy mieszkaniowo-usługowej oznaczone symbolem MU8</w:t>
      </w:r>
      <w:r w:rsidRPr="00F046A0">
        <w:rPr>
          <w:color w:val="000000"/>
          <w:sz w:val="24"/>
          <w:szCs w:val="24"/>
          <w:u w:color="000000"/>
        </w:rPr>
        <w:t>.</w:t>
      </w:r>
    </w:p>
    <w:p w:rsidR="00206674" w:rsidRPr="00F046A0" w:rsidRDefault="00206674" w:rsidP="00206674">
      <w:pPr>
        <w:ind w:left="-360" w:firstLine="1068"/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 xml:space="preserve">Cena wywoławcza netto w zł: </w:t>
      </w:r>
      <w:r w:rsidR="005C65F0" w:rsidRPr="00F046A0">
        <w:rPr>
          <w:b/>
          <w:sz w:val="24"/>
          <w:szCs w:val="24"/>
        </w:rPr>
        <w:t>15 000,00</w:t>
      </w:r>
      <w:r w:rsidRPr="00F046A0">
        <w:rPr>
          <w:b/>
          <w:sz w:val="24"/>
          <w:szCs w:val="24"/>
        </w:rPr>
        <w:t xml:space="preserve"> zł</w:t>
      </w:r>
    </w:p>
    <w:p w:rsidR="00206674" w:rsidRPr="00F046A0" w:rsidRDefault="00206674" w:rsidP="00150DD3">
      <w:pPr>
        <w:pStyle w:val="Akapitzlist"/>
        <w:jc w:val="both"/>
        <w:rPr>
          <w:b/>
          <w:color w:val="000000" w:themeColor="text1"/>
        </w:rPr>
      </w:pPr>
      <w:r w:rsidRPr="00F046A0">
        <w:rPr>
          <w:b/>
          <w:color w:val="000000" w:themeColor="text1"/>
        </w:rPr>
        <w:t xml:space="preserve">wadium – </w:t>
      </w:r>
      <w:r w:rsidR="00B51D4A" w:rsidRPr="00F046A0">
        <w:rPr>
          <w:b/>
          <w:color w:val="000000" w:themeColor="text1"/>
        </w:rPr>
        <w:t>3 000,00</w:t>
      </w:r>
      <w:r w:rsidRPr="00F046A0">
        <w:rPr>
          <w:b/>
          <w:color w:val="000000" w:themeColor="text1"/>
        </w:rPr>
        <w:t xml:space="preserve"> zł</w:t>
      </w:r>
    </w:p>
    <w:p w:rsidR="00206674" w:rsidRPr="00F046A0" w:rsidRDefault="006265AC" w:rsidP="00150DD3">
      <w:pPr>
        <w:rPr>
          <w:sz w:val="24"/>
          <w:szCs w:val="24"/>
          <w:u w:val="single"/>
        </w:rPr>
      </w:pPr>
      <w:r w:rsidRPr="00F046A0">
        <w:rPr>
          <w:color w:val="000000"/>
          <w:sz w:val="24"/>
          <w:szCs w:val="24"/>
          <w:u w:val="single"/>
        </w:rPr>
        <w:t xml:space="preserve">Sprzedaż następuje za cenę osiągniętą w przetargu. </w:t>
      </w:r>
      <w:r w:rsidR="00310E3A" w:rsidRPr="00F046A0">
        <w:rPr>
          <w:sz w:val="24"/>
          <w:szCs w:val="24"/>
          <w:u w:val="single"/>
        </w:rPr>
        <w:t>Zwolnienie z podatku VAT na podstawie art. 43 ust. 1 pkt 10a ustawy o VAT</w:t>
      </w:r>
    </w:p>
    <w:p w:rsidR="00206674" w:rsidRPr="00F046A0" w:rsidRDefault="00765295" w:rsidP="00631739">
      <w:pPr>
        <w:keepLines/>
        <w:spacing w:before="120" w:after="120"/>
        <w:jc w:val="center"/>
        <w:rPr>
          <w:sz w:val="24"/>
          <w:szCs w:val="24"/>
        </w:rPr>
      </w:pPr>
      <w:r w:rsidRPr="001B2925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4pt;height:268.8pt">
            <v:imagedata r:id="rId8" o:title="mapa  (2)"/>
          </v:shape>
        </w:pict>
      </w:r>
    </w:p>
    <w:p w:rsidR="007F30D0" w:rsidRPr="009D26BF" w:rsidRDefault="009D26BF" w:rsidP="009D26BF">
      <w:pPr>
        <w:keepLines/>
        <w:spacing w:before="120" w:after="120"/>
        <w:rPr>
          <w:sz w:val="24"/>
          <w:szCs w:val="24"/>
        </w:rPr>
      </w:pPr>
      <w:r w:rsidRPr="009D26BF">
        <w:rPr>
          <w:sz w:val="24"/>
          <w:szCs w:val="24"/>
        </w:rPr>
        <w:t>I ustny przetarg nieograniczony odbył się dnia 30.04.2021 r.</w:t>
      </w:r>
    </w:p>
    <w:p w:rsidR="00A434AF" w:rsidRPr="00F046A0" w:rsidRDefault="00A434AF" w:rsidP="007C51FE">
      <w:pPr>
        <w:tabs>
          <w:tab w:val="left" w:pos="195"/>
        </w:tabs>
        <w:rPr>
          <w:sz w:val="24"/>
          <w:szCs w:val="24"/>
        </w:rPr>
      </w:pPr>
    </w:p>
    <w:p w:rsidR="00AE59A4" w:rsidRPr="00F046A0" w:rsidRDefault="00AE59A4" w:rsidP="00AE59A4">
      <w:pPr>
        <w:jc w:val="center"/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>WÓJT GMINY KOSTOMŁOTY</w:t>
      </w:r>
    </w:p>
    <w:p w:rsidR="00AE59A4" w:rsidRPr="00F046A0" w:rsidRDefault="00AE59A4" w:rsidP="00AE59A4">
      <w:pPr>
        <w:jc w:val="center"/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>OGŁASZA</w:t>
      </w:r>
    </w:p>
    <w:p w:rsidR="00AE59A4" w:rsidRPr="00F046A0" w:rsidRDefault="009D26BF" w:rsidP="00AE59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AE59A4" w:rsidRPr="00F046A0">
        <w:rPr>
          <w:b/>
          <w:sz w:val="24"/>
          <w:szCs w:val="24"/>
        </w:rPr>
        <w:t xml:space="preserve"> USTNY PRZETARG NIEOGRANICZONY</w:t>
      </w:r>
    </w:p>
    <w:p w:rsidR="00AE59A4" w:rsidRPr="00F046A0" w:rsidRDefault="009D26BF" w:rsidP="00AE59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 następującej</w:t>
      </w:r>
      <w:r w:rsidR="00AE59A4" w:rsidRPr="00F046A0">
        <w:rPr>
          <w:b/>
          <w:sz w:val="24"/>
          <w:szCs w:val="24"/>
        </w:rPr>
        <w:t xml:space="preserve"> nieruchomości:</w:t>
      </w:r>
    </w:p>
    <w:p w:rsidR="00AE59A4" w:rsidRPr="00F046A0" w:rsidRDefault="00AE59A4" w:rsidP="00AE59A4">
      <w:pPr>
        <w:jc w:val="center"/>
        <w:rPr>
          <w:b/>
          <w:sz w:val="24"/>
          <w:szCs w:val="24"/>
        </w:rPr>
      </w:pPr>
    </w:p>
    <w:p w:rsidR="00AE59A4" w:rsidRPr="00F046A0" w:rsidRDefault="00AE59A4" w:rsidP="00B95EEB">
      <w:pPr>
        <w:jc w:val="center"/>
        <w:rPr>
          <w:b/>
          <w:sz w:val="24"/>
          <w:szCs w:val="24"/>
        </w:rPr>
      </w:pPr>
    </w:p>
    <w:p w:rsidR="009D26BF" w:rsidRPr="001F0B4C" w:rsidRDefault="00AE59A4" w:rsidP="00AE59A4">
      <w:pPr>
        <w:keepLines/>
        <w:rPr>
          <w:b/>
          <w:bCs/>
          <w:color w:val="000000"/>
          <w:sz w:val="24"/>
          <w:szCs w:val="24"/>
          <w:u w:color="000000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>Oznaczenie nieruchomości wg ewidencji gruntów: 189/1, AM-1, obręb Paździorno, Br-PsIII</w:t>
      </w:r>
    </w:p>
    <w:p w:rsidR="009D26BF" w:rsidRPr="001F0B4C" w:rsidRDefault="00AE59A4" w:rsidP="00AE59A4">
      <w:pPr>
        <w:keepLines/>
        <w:rPr>
          <w:color w:val="000000"/>
          <w:sz w:val="24"/>
          <w:szCs w:val="24"/>
          <w:u w:color="000000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KW: </w:t>
      </w:r>
      <w:r w:rsidRPr="00F046A0">
        <w:rPr>
          <w:color w:val="000000"/>
          <w:sz w:val="24"/>
          <w:szCs w:val="24"/>
          <w:u w:color="000000"/>
        </w:rPr>
        <w:t>WR1S/00005186/9 (działy III i IV wolne od wpisów)</w:t>
      </w:r>
    </w:p>
    <w:p w:rsidR="009D26BF" w:rsidRDefault="00AE59A4" w:rsidP="00AE59A4">
      <w:pPr>
        <w:rPr>
          <w:sz w:val="24"/>
          <w:szCs w:val="24"/>
          <w:u w:color="000000"/>
        </w:rPr>
      </w:pPr>
      <w:r w:rsidRPr="00F046A0">
        <w:rPr>
          <w:b/>
          <w:sz w:val="24"/>
          <w:szCs w:val="24"/>
          <w:u w:color="000000"/>
        </w:rPr>
        <w:t>Pow. w ha:</w:t>
      </w:r>
      <w:r w:rsidRPr="00F046A0">
        <w:rPr>
          <w:sz w:val="24"/>
          <w:szCs w:val="24"/>
          <w:u w:color="000000"/>
        </w:rPr>
        <w:t xml:space="preserve"> 0,10 ha</w:t>
      </w:r>
    </w:p>
    <w:p w:rsidR="001F0B4C" w:rsidRPr="00F046A0" w:rsidRDefault="001F0B4C" w:rsidP="00AE59A4">
      <w:pPr>
        <w:rPr>
          <w:sz w:val="24"/>
          <w:szCs w:val="24"/>
          <w:u w:color="000000"/>
        </w:rPr>
      </w:pPr>
    </w:p>
    <w:p w:rsidR="00AE59A4" w:rsidRPr="00F046A0" w:rsidRDefault="00AE59A4" w:rsidP="00AE59A4">
      <w:pPr>
        <w:rPr>
          <w:sz w:val="24"/>
          <w:szCs w:val="24"/>
          <w:u w:color="000000"/>
        </w:rPr>
      </w:pPr>
      <w:r w:rsidRPr="00F046A0">
        <w:rPr>
          <w:b/>
          <w:color w:val="000000"/>
          <w:sz w:val="24"/>
          <w:szCs w:val="24"/>
          <w:u w:color="000000"/>
        </w:rPr>
        <w:t>opis nieruchomości:</w:t>
      </w:r>
      <w:r w:rsidRPr="00F046A0">
        <w:rPr>
          <w:color w:val="000000"/>
          <w:sz w:val="24"/>
          <w:szCs w:val="24"/>
          <w:u w:color="000000"/>
        </w:rPr>
        <w:t xml:space="preserve"> </w:t>
      </w:r>
      <w:r w:rsidRPr="00F046A0">
        <w:rPr>
          <w:color w:val="000000"/>
          <w:sz w:val="24"/>
          <w:szCs w:val="24"/>
        </w:rPr>
        <w:t xml:space="preserve"> </w:t>
      </w:r>
      <w:r w:rsidRPr="00F046A0">
        <w:rPr>
          <w:color w:val="000000"/>
          <w:sz w:val="24"/>
          <w:szCs w:val="24"/>
          <w:u w:color="000000"/>
        </w:rPr>
        <w:t xml:space="preserve">nieruchomość zabudowana położona jest w środkowej zabudowanej strefie wsi Paździorno, przy drodze o nawierzchni gruntowej, która w niedalekiej odległości łączy się z drogą asfaltową. Kształt działki jest nieregularny, a jej granice zewnętrzne posiadają szczątkowe ogrodzenie z siatki stalowej. Wjazd na teren działki możliwy jest wprost z przyległej drogi gruntowej. Obszar w granicach działki jest płaski, z wyraźnym spadkiem w kierunku zachodnim -  w stronę drogi publicznej. Przedmiotowa działka jest zabudowana przedwojenną zabudową siedliskową, w tym budynkiem mieszkalno - inwentarskim w bardzo złym stanie technicznym, grożącym zawaleniem się oraz zespolonym ścianą szczytową budynkiem stodoły również w bardo złym stanie technicznym. Ponadto przed budynkiem mieszkalnym na działce znajduje się studnia z kręgów betonowych, pozostała niezabudowana część terenu działki, posiada w całości nawierzchnię gruntową. Na terenie przedmiotowej działki rosną w stanie dzikim liczne krzaki, pnącza, krzewy i drzewa owocowe, oraz drzewa i krzaki liściaste, które rosną we wszystkich częściach terenu działki w stanie dzikim. Teren w granicach działki zabudowanej jest od wielu lat nie użytkowany, zabezpieczony tablica ostrzegawczą, dla osób postronnych, że obiekt grozi zawaleniem. Działka gruntu nie posiada wybudowanych przyłączy do sieci uzbrojenia terenu, jednak w jej najbliższym sąsiedztwie, teren uzbrojony jest w sieci infrastruktury technicznej: wodociągową, energetyczną. Dostęp do tych sieci jest więc dobry, istnieje możliwość  przyłączenia się do sieci. Istniejące przedwojenne obiekty, usytuowane centralnie w granicach działki, studnia kopana oraz bardzo liczne drzewa, krzewy porastające działkę, są elementami bardzo ograniczającymi jakiekolwiek dalsze możliwości inwestycyjne terenu przed ich rozbiórką. </w:t>
      </w:r>
    </w:p>
    <w:p w:rsidR="00AE59A4" w:rsidRDefault="00AE59A4" w:rsidP="00AE59A4">
      <w:pPr>
        <w:keepLines/>
        <w:rPr>
          <w:color w:val="000000"/>
          <w:sz w:val="24"/>
          <w:szCs w:val="24"/>
          <w:u w:color="000000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Przeznaczenie nieruchomości i sposób jej zagospodarowania: </w:t>
      </w:r>
      <w:r w:rsidRPr="00F046A0">
        <w:rPr>
          <w:color w:val="000000"/>
          <w:sz w:val="24"/>
          <w:szCs w:val="24"/>
          <w:u w:color="000000"/>
        </w:rPr>
        <w:t>zgodnie z obowiązującym miejscowym planem zagospodarowania przestrzennego dla obszaru położonego w obrębie Piotrowice i Paździorno uchwalonym uchwałą nr XLI/257/17 Rady Gminy Kostomłoty z dnia 12.09.2017 r. działka nr 189/1, AM- 1, obręb Paździorno  położona jest na terenie przeznaczonym pod zabudowę mieszkaniową  jednorodzinną oznaczony symbolem B-8MN</w:t>
      </w:r>
    </w:p>
    <w:p w:rsidR="009D26BF" w:rsidRPr="00F046A0" w:rsidRDefault="009D26BF" w:rsidP="00AE59A4">
      <w:pPr>
        <w:keepLines/>
        <w:rPr>
          <w:color w:val="000000"/>
          <w:sz w:val="24"/>
          <w:szCs w:val="24"/>
          <w:u w:color="000000"/>
        </w:rPr>
      </w:pPr>
    </w:p>
    <w:p w:rsidR="00AE59A4" w:rsidRPr="00F046A0" w:rsidRDefault="00AE59A4" w:rsidP="00F046A0">
      <w:pPr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 xml:space="preserve">Cena wywoławcza netto w zł: </w:t>
      </w:r>
      <w:r w:rsidRPr="00F046A0">
        <w:rPr>
          <w:b/>
          <w:color w:val="000000"/>
          <w:sz w:val="24"/>
          <w:szCs w:val="24"/>
          <w:u w:color="000000"/>
        </w:rPr>
        <w:t>30 000,00 zł</w:t>
      </w:r>
    </w:p>
    <w:p w:rsidR="00AE59A4" w:rsidRDefault="00F046A0" w:rsidP="00AE59A4">
      <w:pPr>
        <w:pStyle w:val="Akapitzlist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AE59A4" w:rsidRPr="00F046A0">
        <w:rPr>
          <w:b/>
          <w:color w:val="000000" w:themeColor="text1"/>
        </w:rPr>
        <w:t>wadium – 3000,00 zł</w:t>
      </w:r>
    </w:p>
    <w:p w:rsidR="009D26BF" w:rsidRPr="00F046A0" w:rsidRDefault="009D26BF" w:rsidP="00AE59A4">
      <w:pPr>
        <w:pStyle w:val="Akapitzlist"/>
        <w:ind w:left="0"/>
        <w:jc w:val="both"/>
        <w:rPr>
          <w:b/>
          <w:color w:val="000000" w:themeColor="text1"/>
        </w:rPr>
      </w:pPr>
    </w:p>
    <w:p w:rsidR="00AE59A4" w:rsidRDefault="00AE59A4" w:rsidP="00AE59A4">
      <w:pPr>
        <w:keepLines/>
        <w:rPr>
          <w:color w:val="000000"/>
          <w:sz w:val="24"/>
          <w:szCs w:val="24"/>
          <w:u w:val="single"/>
        </w:rPr>
      </w:pPr>
      <w:r w:rsidRPr="00F046A0">
        <w:rPr>
          <w:color w:val="000000"/>
          <w:sz w:val="24"/>
          <w:szCs w:val="24"/>
          <w:u w:val="single"/>
        </w:rPr>
        <w:t xml:space="preserve">Sprzedaż następuje za cenę osiągniętą w przetargu. Zwolnienie  na podstawie art. 43 ust.1 pkt 10a ustawy o VAT. </w:t>
      </w:r>
    </w:p>
    <w:p w:rsidR="009D26BF" w:rsidRPr="00F046A0" w:rsidRDefault="009D26BF" w:rsidP="00AE59A4">
      <w:pPr>
        <w:keepLines/>
        <w:rPr>
          <w:color w:val="000000"/>
          <w:sz w:val="24"/>
          <w:szCs w:val="24"/>
          <w:u w:val="single"/>
        </w:rPr>
      </w:pPr>
    </w:p>
    <w:p w:rsidR="00AE59A4" w:rsidRPr="00F046A0" w:rsidRDefault="00AE59A4" w:rsidP="00AE59A4">
      <w:pPr>
        <w:rPr>
          <w:sz w:val="24"/>
          <w:szCs w:val="24"/>
        </w:rPr>
      </w:pPr>
      <w:r w:rsidRPr="00F046A0">
        <w:rPr>
          <w:color w:val="000000"/>
          <w:sz w:val="24"/>
          <w:szCs w:val="24"/>
        </w:rPr>
        <w:t xml:space="preserve"> </w:t>
      </w:r>
      <w:r w:rsidRPr="00F046A0">
        <w:rPr>
          <w:sz w:val="24"/>
          <w:szCs w:val="24"/>
        </w:rPr>
        <w:t>I przetarg ustny nieograniczony odbył się dnia 19.11.2020 r.</w:t>
      </w:r>
    </w:p>
    <w:p w:rsidR="00AE59A4" w:rsidRDefault="00AE59A4" w:rsidP="00AE59A4">
      <w:pPr>
        <w:rPr>
          <w:sz w:val="24"/>
          <w:szCs w:val="24"/>
        </w:rPr>
      </w:pPr>
      <w:r w:rsidRPr="00F046A0">
        <w:rPr>
          <w:sz w:val="24"/>
          <w:szCs w:val="24"/>
        </w:rPr>
        <w:t>II przetarg ustny nieograniczony odbył się dnia  04.02.2021 r.</w:t>
      </w:r>
    </w:p>
    <w:p w:rsidR="009D26BF" w:rsidRPr="00F046A0" w:rsidRDefault="009D26BF" w:rsidP="00AE59A4">
      <w:pPr>
        <w:rPr>
          <w:sz w:val="24"/>
          <w:szCs w:val="24"/>
        </w:rPr>
      </w:pPr>
      <w:r>
        <w:rPr>
          <w:sz w:val="24"/>
          <w:szCs w:val="24"/>
        </w:rPr>
        <w:t>III przetarg ustny nieograniczony odbył się 30.04.2021 r.</w:t>
      </w:r>
    </w:p>
    <w:p w:rsidR="00AE59A4" w:rsidRPr="00F046A0" w:rsidRDefault="00AE59A4" w:rsidP="00AE59A4">
      <w:pPr>
        <w:keepLines/>
        <w:rPr>
          <w:color w:val="000000"/>
          <w:sz w:val="24"/>
          <w:szCs w:val="24"/>
          <w:u w:val="single"/>
        </w:rPr>
      </w:pPr>
    </w:p>
    <w:p w:rsidR="00AE59A4" w:rsidRDefault="00B95EEB" w:rsidP="00694319">
      <w:pPr>
        <w:tabs>
          <w:tab w:val="left" w:pos="195"/>
        </w:tabs>
        <w:jc w:val="center"/>
        <w:rPr>
          <w:sz w:val="24"/>
          <w:szCs w:val="24"/>
        </w:rPr>
      </w:pPr>
      <w:r w:rsidRPr="00F046A0">
        <w:rPr>
          <w:noProof/>
          <w:sz w:val="24"/>
          <w:szCs w:val="24"/>
        </w:rPr>
        <w:lastRenderedPageBreak/>
        <w:drawing>
          <wp:inline distT="0" distB="0" distL="0" distR="0">
            <wp:extent cx="4667250" cy="4016937"/>
            <wp:effectExtent l="19050" t="0" r="0" b="0"/>
            <wp:docPr id="4" name="Obraz 4" descr="C:\Users\User\Documents\DOKUMENTY NOWE OD 2008 r\2020\6840- SPRZEDAŻ NIERUCHOMOŚCI\6840_16_2020 Paździorno po podgórecznym\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DOKUMENTY NOWE OD 2008 r\2020\6840- SPRZEDAŻ NIERUCHOMOŚCI\6840_16_2020 Paździorno po podgórecznym\map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80" cy="402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BF" w:rsidRPr="00F046A0" w:rsidRDefault="009D26BF" w:rsidP="00694319">
      <w:pPr>
        <w:tabs>
          <w:tab w:val="left" w:pos="195"/>
        </w:tabs>
        <w:jc w:val="center"/>
        <w:rPr>
          <w:sz w:val="24"/>
          <w:szCs w:val="24"/>
        </w:rPr>
      </w:pPr>
    </w:p>
    <w:p w:rsidR="004238B6" w:rsidRPr="00F046A0" w:rsidRDefault="006543A8" w:rsidP="007C51FE">
      <w:pPr>
        <w:tabs>
          <w:tab w:val="left" w:pos="195"/>
        </w:tabs>
        <w:rPr>
          <w:sz w:val="24"/>
          <w:szCs w:val="24"/>
        </w:rPr>
      </w:pPr>
      <w:r w:rsidRPr="00F046A0">
        <w:rPr>
          <w:sz w:val="24"/>
          <w:szCs w:val="24"/>
        </w:rPr>
        <w:t xml:space="preserve">Dla w/w nieruchomości brak możliwości rozłożenia na raty ceny sprzedaży. </w:t>
      </w:r>
    </w:p>
    <w:p w:rsidR="00C501D5" w:rsidRPr="00F046A0" w:rsidRDefault="000048AB" w:rsidP="007C51FE">
      <w:pPr>
        <w:ind w:firstLine="540"/>
        <w:rPr>
          <w:color w:val="000000" w:themeColor="text1"/>
          <w:sz w:val="24"/>
          <w:szCs w:val="24"/>
          <w:u w:val="single"/>
        </w:rPr>
      </w:pPr>
      <w:r w:rsidRPr="00F046A0">
        <w:rPr>
          <w:sz w:val="24"/>
          <w:szCs w:val="24"/>
        </w:rPr>
        <w:t>Oględzin nieruchomości można dokonać w godzinach pracy Urzędu Gminy Kostomłoty po wcześniejszym umówieniu telefonicznym</w:t>
      </w:r>
      <w:r w:rsidR="007A36B5" w:rsidRPr="00F046A0">
        <w:rPr>
          <w:sz w:val="24"/>
          <w:szCs w:val="24"/>
        </w:rPr>
        <w:t xml:space="preserve"> z pracownikiem Urzędu Gminy Kostomłoty</w:t>
      </w:r>
      <w:r w:rsidRPr="00F046A0">
        <w:rPr>
          <w:sz w:val="24"/>
          <w:szCs w:val="24"/>
        </w:rPr>
        <w:t xml:space="preserve">. W przetargu mogą uczestniczyć krajowe i zagraniczne osoby fizyczne i prawne. </w:t>
      </w:r>
      <w:r w:rsidRPr="00F046A0">
        <w:rPr>
          <w:color w:val="000000" w:themeColor="text1"/>
          <w:sz w:val="24"/>
          <w:szCs w:val="24"/>
          <w:u w:val="single"/>
        </w:rPr>
        <w:t xml:space="preserve">Cudzoziemcy muszą uzyskać zgodę Ministerstwa Spraw Wewnętrznych i Administracji na nabycie nieruchomości, pod rygorem </w:t>
      </w:r>
      <w:r w:rsidR="00A44913" w:rsidRPr="00F046A0">
        <w:rPr>
          <w:color w:val="000000" w:themeColor="text1"/>
          <w:sz w:val="24"/>
          <w:szCs w:val="24"/>
          <w:u w:val="single"/>
        </w:rPr>
        <w:t xml:space="preserve">niedopuszczenia do przetargu, </w:t>
      </w:r>
      <w:r w:rsidRPr="00F046A0">
        <w:rPr>
          <w:color w:val="000000" w:themeColor="text1"/>
          <w:sz w:val="24"/>
          <w:szCs w:val="24"/>
          <w:u w:val="single"/>
        </w:rPr>
        <w:t xml:space="preserve">utraty wadium w  przypadku wygrania przez niego przetargu, a nie uzyskania zezwolenia MSWIA. </w:t>
      </w:r>
    </w:p>
    <w:p w:rsidR="00514CEE" w:rsidRPr="00F046A0" w:rsidRDefault="00514CEE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>O wysokości minimalnego postąpienia decydują uczestnicy przetargu, z tym, że postąpienie nie może wynosić m</w:t>
      </w:r>
      <w:r w:rsidR="0017148A" w:rsidRPr="00F046A0">
        <w:rPr>
          <w:sz w:val="24"/>
          <w:szCs w:val="24"/>
        </w:rPr>
        <w:t>niej niż 1% ceny wywoławczej, z </w:t>
      </w:r>
      <w:r w:rsidRPr="00F046A0">
        <w:rPr>
          <w:sz w:val="24"/>
          <w:szCs w:val="24"/>
        </w:rPr>
        <w:t>zaokrągleniem w górę do pełnych dziesiątek złotych.</w:t>
      </w:r>
    </w:p>
    <w:p w:rsidR="00895264" w:rsidRPr="00F046A0" w:rsidRDefault="00472B2C" w:rsidP="00C501D5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>Przetarg</w:t>
      </w:r>
      <w:r w:rsidR="00236D23" w:rsidRPr="00F046A0">
        <w:rPr>
          <w:sz w:val="24"/>
          <w:szCs w:val="24"/>
        </w:rPr>
        <w:t>i dot. powyższych nieruchomości odbędą</w:t>
      </w:r>
      <w:r w:rsidRPr="00F046A0">
        <w:rPr>
          <w:sz w:val="24"/>
          <w:szCs w:val="24"/>
        </w:rPr>
        <w:t xml:space="preserve"> się </w:t>
      </w:r>
      <w:r w:rsidRPr="00F046A0">
        <w:rPr>
          <w:b/>
          <w:color w:val="000000" w:themeColor="text1"/>
          <w:sz w:val="24"/>
          <w:szCs w:val="24"/>
        </w:rPr>
        <w:t xml:space="preserve">dnia </w:t>
      </w:r>
      <w:r w:rsidR="009D26BF">
        <w:rPr>
          <w:b/>
          <w:color w:val="000000" w:themeColor="text1"/>
          <w:sz w:val="24"/>
          <w:szCs w:val="24"/>
        </w:rPr>
        <w:t>13 lipca</w:t>
      </w:r>
      <w:r w:rsidR="00A434AF" w:rsidRPr="00F046A0">
        <w:rPr>
          <w:b/>
          <w:color w:val="000000" w:themeColor="text1"/>
          <w:sz w:val="24"/>
          <w:szCs w:val="24"/>
        </w:rPr>
        <w:t xml:space="preserve"> 2021 r</w:t>
      </w:r>
      <w:r w:rsidR="002C190A" w:rsidRPr="00F046A0">
        <w:rPr>
          <w:b/>
          <w:color w:val="000000" w:themeColor="text1"/>
          <w:sz w:val="24"/>
          <w:szCs w:val="24"/>
        </w:rPr>
        <w:t>.</w:t>
      </w:r>
      <w:r w:rsidR="00A14CA2" w:rsidRPr="00F046A0">
        <w:rPr>
          <w:b/>
          <w:color w:val="000000" w:themeColor="text1"/>
          <w:sz w:val="24"/>
          <w:szCs w:val="24"/>
        </w:rPr>
        <w:t xml:space="preserve"> </w:t>
      </w:r>
      <w:r w:rsidRPr="00F046A0">
        <w:rPr>
          <w:b/>
          <w:color w:val="000000" w:themeColor="text1"/>
          <w:sz w:val="24"/>
          <w:szCs w:val="24"/>
        </w:rPr>
        <w:t>o</w:t>
      </w:r>
      <w:r w:rsidR="00AE59A4" w:rsidRPr="00F046A0">
        <w:rPr>
          <w:b/>
          <w:color w:val="000000" w:themeColor="text1"/>
          <w:sz w:val="24"/>
          <w:szCs w:val="24"/>
        </w:rPr>
        <w:t>d</w:t>
      </w:r>
      <w:r w:rsidRPr="00F046A0">
        <w:rPr>
          <w:b/>
          <w:color w:val="000000" w:themeColor="text1"/>
          <w:sz w:val="24"/>
          <w:szCs w:val="24"/>
        </w:rPr>
        <w:t xml:space="preserve"> godz. </w:t>
      </w:r>
      <w:r w:rsidR="001178A2" w:rsidRPr="00F046A0">
        <w:rPr>
          <w:b/>
          <w:color w:val="000000" w:themeColor="text1"/>
          <w:sz w:val="24"/>
          <w:szCs w:val="24"/>
        </w:rPr>
        <w:t>10</w:t>
      </w:r>
      <w:r w:rsidR="00877EEE" w:rsidRPr="00F046A0">
        <w:rPr>
          <w:b/>
          <w:color w:val="000000" w:themeColor="text1"/>
          <w:sz w:val="24"/>
          <w:szCs w:val="24"/>
        </w:rPr>
        <w:t>:00</w:t>
      </w:r>
      <w:r w:rsidR="008518CB" w:rsidRPr="00F046A0">
        <w:rPr>
          <w:sz w:val="24"/>
          <w:szCs w:val="24"/>
        </w:rPr>
        <w:t xml:space="preserve"> </w:t>
      </w:r>
      <w:r w:rsidR="008E622B" w:rsidRPr="00F046A0">
        <w:rPr>
          <w:sz w:val="24"/>
          <w:szCs w:val="24"/>
        </w:rPr>
        <w:t xml:space="preserve">wg kolejności z ogłoszenia </w:t>
      </w:r>
      <w:r w:rsidR="008518CB" w:rsidRPr="00F046A0">
        <w:rPr>
          <w:sz w:val="24"/>
          <w:szCs w:val="24"/>
        </w:rPr>
        <w:t>w Urzędzie Gminy Kostomłoty</w:t>
      </w:r>
      <w:r w:rsidRPr="00F046A0">
        <w:rPr>
          <w:sz w:val="24"/>
          <w:szCs w:val="24"/>
        </w:rPr>
        <w:t xml:space="preserve">. </w:t>
      </w:r>
      <w:r w:rsidR="00895264" w:rsidRPr="00F046A0">
        <w:rPr>
          <w:sz w:val="24"/>
          <w:szCs w:val="24"/>
        </w:rPr>
        <w:t xml:space="preserve">Warunkiem uczestniczenia w przetargu jest wpłacenie wadium </w:t>
      </w:r>
      <w:r w:rsidR="000546F4" w:rsidRPr="00F046A0">
        <w:rPr>
          <w:sz w:val="24"/>
          <w:szCs w:val="24"/>
        </w:rPr>
        <w:t xml:space="preserve">w pieniądzu </w:t>
      </w:r>
      <w:r w:rsidR="00895264" w:rsidRPr="00F046A0">
        <w:rPr>
          <w:sz w:val="24"/>
          <w:szCs w:val="24"/>
        </w:rPr>
        <w:t>w</w:t>
      </w:r>
      <w:r w:rsidR="00C501D5" w:rsidRPr="00F046A0">
        <w:rPr>
          <w:sz w:val="24"/>
          <w:szCs w:val="24"/>
        </w:rPr>
        <w:t> </w:t>
      </w:r>
      <w:r w:rsidR="00895264" w:rsidRPr="00F046A0">
        <w:rPr>
          <w:sz w:val="24"/>
          <w:szCs w:val="24"/>
        </w:rPr>
        <w:t>wysokości pod</w:t>
      </w:r>
      <w:r w:rsidR="00825958" w:rsidRPr="00F046A0">
        <w:rPr>
          <w:sz w:val="24"/>
          <w:szCs w:val="24"/>
        </w:rPr>
        <w:t>anej w ogłoszeniu</w:t>
      </w:r>
      <w:r w:rsidR="0036103D" w:rsidRPr="00F046A0">
        <w:rPr>
          <w:sz w:val="24"/>
          <w:szCs w:val="24"/>
        </w:rPr>
        <w:t>. Wpłata musi nastąpić</w:t>
      </w:r>
      <w:r w:rsidR="00895264" w:rsidRPr="00F046A0">
        <w:rPr>
          <w:sz w:val="24"/>
          <w:szCs w:val="24"/>
        </w:rPr>
        <w:t xml:space="preserve"> najpóźniej </w:t>
      </w:r>
      <w:r w:rsidR="00895264" w:rsidRPr="00F046A0">
        <w:rPr>
          <w:b/>
          <w:sz w:val="24"/>
          <w:szCs w:val="24"/>
        </w:rPr>
        <w:t>do dnia</w:t>
      </w:r>
      <w:r w:rsidR="002B41D9" w:rsidRPr="00F046A0">
        <w:rPr>
          <w:b/>
          <w:sz w:val="24"/>
          <w:szCs w:val="24"/>
        </w:rPr>
        <w:t xml:space="preserve"> </w:t>
      </w:r>
      <w:r w:rsidR="009D26BF">
        <w:rPr>
          <w:b/>
          <w:color w:val="000000" w:themeColor="text1"/>
          <w:sz w:val="24"/>
          <w:szCs w:val="24"/>
        </w:rPr>
        <w:t>8 lipca</w:t>
      </w:r>
      <w:r w:rsidR="00150DD3" w:rsidRPr="00F046A0">
        <w:rPr>
          <w:b/>
          <w:color w:val="000000" w:themeColor="text1"/>
          <w:sz w:val="24"/>
          <w:szCs w:val="24"/>
        </w:rPr>
        <w:t xml:space="preserve"> </w:t>
      </w:r>
      <w:r w:rsidR="00A434AF" w:rsidRPr="00F046A0">
        <w:rPr>
          <w:b/>
          <w:color w:val="000000" w:themeColor="text1"/>
          <w:sz w:val="24"/>
          <w:szCs w:val="24"/>
        </w:rPr>
        <w:t>2021</w:t>
      </w:r>
      <w:r w:rsidR="00CB195F" w:rsidRPr="00F046A0">
        <w:rPr>
          <w:b/>
          <w:color w:val="000000" w:themeColor="text1"/>
          <w:sz w:val="24"/>
          <w:szCs w:val="24"/>
        </w:rPr>
        <w:t xml:space="preserve"> r</w:t>
      </w:r>
      <w:r w:rsidR="005230DC" w:rsidRPr="00F046A0">
        <w:rPr>
          <w:b/>
          <w:color w:val="000000" w:themeColor="text1"/>
          <w:sz w:val="24"/>
          <w:szCs w:val="24"/>
        </w:rPr>
        <w:t>.</w:t>
      </w:r>
      <w:r w:rsidR="00A14CA2" w:rsidRPr="00F046A0">
        <w:rPr>
          <w:b/>
          <w:sz w:val="24"/>
          <w:szCs w:val="24"/>
        </w:rPr>
        <w:t xml:space="preserve"> </w:t>
      </w:r>
      <w:r w:rsidR="00895264" w:rsidRPr="00F046A0">
        <w:rPr>
          <w:sz w:val="24"/>
          <w:szCs w:val="24"/>
        </w:rPr>
        <w:t>na</w:t>
      </w:r>
      <w:r w:rsidR="00C501D5" w:rsidRPr="00F046A0">
        <w:rPr>
          <w:sz w:val="24"/>
          <w:szCs w:val="24"/>
        </w:rPr>
        <w:t> </w:t>
      </w:r>
      <w:r w:rsidR="00895264" w:rsidRPr="00F046A0">
        <w:rPr>
          <w:sz w:val="24"/>
          <w:szCs w:val="24"/>
        </w:rPr>
        <w:t xml:space="preserve">konto nr </w:t>
      </w:r>
      <w:r w:rsidR="00C11BFD" w:rsidRPr="00F046A0">
        <w:rPr>
          <w:b/>
          <w:sz w:val="24"/>
          <w:szCs w:val="24"/>
        </w:rPr>
        <w:t>17 9584 1106 2011 1101 0355 0003</w:t>
      </w:r>
      <w:r w:rsidR="00514CEE" w:rsidRPr="00F046A0">
        <w:rPr>
          <w:b/>
          <w:sz w:val="24"/>
          <w:szCs w:val="24"/>
        </w:rPr>
        <w:t xml:space="preserve"> </w:t>
      </w:r>
      <w:r w:rsidR="00895264" w:rsidRPr="00F046A0">
        <w:rPr>
          <w:b/>
          <w:sz w:val="24"/>
          <w:szCs w:val="24"/>
        </w:rPr>
        <w:t xml:space="preserve">Bank Spółdzielczy w </w:t>
      </w:r>
      <w:r w:rsidR="00C501D5" w:rsidRPr="00F046A0">
        <w:rPr>
          <w:b/>
          <w:sz w:val="24"/>
          <w:szCs w:val="24"/>
        </w:rPr>
        <w:t>Oleśnicy Oddział w </w:t>
      </w:r>
      <w:r w:rsidR="002B41D9" w:rsidRPr="00F046A0">
        <w:rPr>
          <w:b/>
          <w:sz w:val="24"/>
          <w:szCs w:val="24"/>
        </w:rPr>
        <w:t>Kostomłotach</w:t>
      </w:r>
      <w:r w:rsidR="000546F4" w:rsidRPr="00F046A0">
        <w:rPr>
          <w:b/>
          <w:sz w:val="24"/>
          <w:szCs w:val="24"/>
        </w:rPr>
        <w:t xml:space="preserve"> </w:t>
      </w:r>
      <w:r w:rsidR="0095080C" w:rsidRPr="00F046A0">
        <w:rPr>
          <w:sz w:val="24"/>
          <w:szCs w:val="24"/>
        </w:rPr>
        <w:t>wraz z podaniem numeru nieruchomości</w:t>
      </w:r>
      <w:r w:rsidR="00D43802" w:rsidRPr="00F046A0">
        <w:rPr>
          <w:sz w:val="24"/>
          <w:szCs w:val="24"/>
        </w:rPr>
        <w:t xml:space="preserve"> (za dzień wpłaty wadium uważa się dzień wpływu środków na konto Gminy </w:t>
      </w:r>
      <w:r w:rsidR="00877EEE" w:rsidRPr="00F046A0">
        <w:rPr>
          <w:sz w:val="24"/>
          <w:szCs w:val="24"/>
        </w:rPr>
        <w:t>Kostomłoty</w:t>
      </w:r>
      <w:r w:rsidR="00D43802" w:rsidRPr="00F046A0">
        <w:rPr>
          <w:sz w:val="24"/>
          <w:szCs w:val="24"/>
        </w:rPr>
        <w:t>).</w:t>
      </w:r>
    </w:p>
    <w:p w:rsidR="00052B92" w:rsidRPr="00F046A0" w:rsidRDefault="00052B92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>Uczestnicy przystępujący do przetargu zobowiązani są do przedłożenia dokumentów stwierdzających tożsamość, a pełnomocnicy zobowiązani są d</w:t>
      </w:r>
      <w:r w:rsidR="00C501D5" w:rsidRPr="00F046A0">
        <w:rPr>
          <w:sz w:val="24"/>
          <w:szCs w:val="24"/>
        </w:rPr>
        <w:t>o przedłożenia pełnomocnictwa z </w:t>
      </w:r>
      <w:r w:rsidRPr="00F046A0">
        <w:rPr>
          <w:sz w:val="24"/>
          <w:szCs w:val="24"/>
        </w:rPr>
        <w:t>podpisem potwierdzonym notarialnie oraz okazać się dowodem wpłaty wadium.</w:t>
      </w:r>
    </w:p>
    <w:p w:rsidR="0036103D" w:rsidRPr="00F046A0" w:rsidRDefault="00895264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>Wadium wpłacone przez uczestników, którzy nie wygrali przetargu zostanie zwrócone niezwłocznie po</w:t>
      </w:r>
      <w:r w:rsidR="00825958" w:rsidRPr="00F046A0">
        <w:rPr>
          <w:sz w:val="24"/>
          <w:szCs w:val="24"/>
        </w:rPr>
        <w:t xml:space="preserve"> zakończeniu przetargu, a osobie wygrywającej</w:t>
      </w:r>
      <w:r w:rsidRPr="00F046A0">
        <w:rPr>
          <w:sz w:val="24"/>
          <w:szCs w:val="24"/>
        </w:rPr>
        <w:t xml:space="preserve"> przetarg zaliczone na poczet ceny nabycia.</w:t>
      </w:r>
    </w:p>
    <w:p w:rsidR="00A14CA2" w:rsidRPr="00F046A0" w:rsidRDefault="0036103D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>Wadium ulega przepadkowi na rzecz Gminy Kostomłoty w wypadku, gdy osoba, która przetarg wygrała uchyli się od zawarcia umowy n</w:t>
      </w:r>
      <w:r w:rsidR="00472B2C" w:rsidRPr="00F046A0">
        <w:rPr>
          <w:sz w:val="24"/>
          <w:szCs w:val="24"/>
        </w:rPr>
        <w:t>otarialnej</w:t>
      </w:r>
      <w:r w:rsidRPr="00F046A0">
        <w:rPr>
          <w:sz w:val="24"/>
          <w:szCs w:val="24"/>
        </w:rPr>
        <w:t xml:space="preserve"> lub nie stawi się bez usprawiedliwienia w umówionym miejscu i czasie w kancelarii notarialnej.</w:t>
      </w:r>
      <w:r w:rsidR="00A14CA2" w:rsidRPr="00F046A0">
        <w:rPr>
          <w:sz w:val="24"/>
          <w:szCs w:val="24"/>
        </w:rPr>
        <w:t xml:space="preserve"> W</w:t>
      </w:r>
      <w:r w:rsidR="00C501D5" w:rsidRPr="00F046A0">
        <w:rPr>
          <w:sz w:val="24"/>
          <w:szCs w:val="24"/>
        </w:rPr>
        <w:t>ójt Gminy Kostomłoty wyznacza w </w:t>
      </w:r>
      <w:r w:rsidR="00A14CA2" w:rsidRPr="00F046A0">
        <w:rPr>
          <w:sz w:val="24"/>
          <w:szCs w:val="24"/>
        </w:rPr>
        <w:t>terminie 21 dni od dnia podpisania protokołu z przetargu</w:t>
      </w:r>
      <w:r w:rsidR="00275E76" w:rsidRPr="00F046A0">
        <w:rPr>
          <w:sz w:val="24"/>
          <w:szCs w:val="24"/>
        </w:rPr>
        <w:t>,</w:t>
      </w:r>
      <w:r w:rsidR="00A14CA2" w:rsidRPr="00F046A0">
        <w:rPr>
          <w:sz w:val="24"/>
          <w:szCs w:val="24"/>
        </w:rPr>
        <w:t xml:space="preserve"> termin podpisan</w:t>
      </w:r>
      <w:r w:rsidR="00C501D5" w:rsidRPr="00F046A0">
        <w:rPr>
          <w:sz w:val="24"/>
          <w:szCs w:val="24"/>
        </w:rPr>
        <w:t>ia umowy w </w:t>
      </w:r>
      <w:r w:rsidR="00A14CA2" w:rsidRPr="00F046A0">
        <w:rPr>
          <w:sz w:val="24"/>
          <w:szCs w:val="24"/>
        </w:rPr>
        <w:t xml:space="preserve">Kancelarii Notarialnej. </w:t>
      </w:r>
    </w:p>
    <w:p w:rsidR="006543A8" w:rsidRPr="00F046A0" w:rsidRDefault="006543A8" w:rsidP="007C51FE">
      <w:pPr>
        <w:ind w:firstLine="540"/>
        <w:rPr>
          <w:b/>
          <w:sz w:val="24"/>
          <w:szCs w:val="24"/>
          <w:u w:val="single"/>
        </w:rPr>
      </w:pPr>
      <w:r w:rsidRPr="00F046A0">
        <w:rPr>
          <w:b/>
          <w:sz w:val="24"/>
          <w:szCs w:val="24"/>
          <w:u w:val="single"/>
        </w:rPr>
        <w:t>Dodatkowo przed przystąpienie</w:t>
      </w:r>
      <w:r w:rsidR="00621058" w:rsidRPr="00F046A0">
        <w:rPr>
          <w:b/>
          <w:sz w:val="24"/>
          <w:szCs w:val="24"/>
          <w:u w:val="single"/>
        </w:rPr>
        <w:t>m</w:t>
      </w:r>
      <w:r w:rsidRPr="00F046A0">
        <w:rPr>
          <w:b/>
          <w:sz w:val="24"/>
          <w:szCs w:val="24"/>
          <w:u w:val="single"/>
        </w:rPr>
        <w:t xml:space="preserve"> do przetargu Przewodniczącemu Komisji Przetargowej należy złożyć</w:t>
      </w:r>
      <w:r w:rsidR="00100234" w:rsidRPr="00F046A0">
        <w:rPr>
          <w:b/>
          <w:sz w:val="24"/>
          <w:szCs w:val="24"/>
          <w:u w:val="single"/>
        </w:rPr>
        <w:t xml:space="preserve"> </w:t>
      </w:r>
      <w:r w:rsidRPr="00F046A0">
        <w:rPr>
          <w:b/>
          <w:sz w:val="24"/>
          <w:szCs w:val="24"/>
          <w:u w:val="single"/>
        </w:rPr>
        <w:t xml:space="preserve">pisemne oświadczenie o zapoznaniu się z ogłoszeniem o przetargu, warunkach przetargu i przyjęciu ich bez zastrzeżeń oraz o zapoznaniu się z </w:t>
      </w:r>
      <w:r w:rsidRPr="00F046A0">
        <w:rPr>
          <w:b/>
          <w:sz w:val="24"/>
          <w:szCs w:val="24"/>
          <w:u w:val="single"/>
        </w:rPr>
        <w:lastRenderedPageBreak/>
        <w:t>nieruchomością w terenie gdyż granice nabywanej nieruchomości nie będą okazywane na</w:t>
      </w:r>
      <w:r w:rsidR="00C501D5" w:rsidRPr="00F046A0">
        <w:rPr>
          <w:b/>
          <w:sz w:val="24"/>
          <w:szCs w:val="24"/>
          <w:u w:val="single"/>
        </w:rPr>
        <w:t xml:space="preserve"> koszt Gminy Kostomłoty, oraz o </w:t>
      </w:r>
      <w:r w:rsidRPr="00F046A0">
        <w:rPr>
          <w:b/>
          <w:sz w:val="24"/>
          <w:szCs w:val="24"/>
          <w:u w:val="single"/>
        </w:rPr>
        <w:t xml:space="preserve">rezygnacji z wszelkich roszczeń z tego wynikających. </w:t>
      </w:r>
    </w:p>
    <w:p w:rsidR="006543A8" w:rsidRPr="00F046A0" w:rsidRDefault="006543A8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>Osoby prawn</w:t>
      </w:r>
      <w:r w:rsidR="00275E76" w:rsidRPr="00F046A0">
        <w:rPr>
          <w:sz w:val="24"/>
          <w:szCs w:val="24"/>
        </w:rPr>
        <w:t xml:space="preserve">e krajowe i spółki z udziałem </w:t>
      </w:r>
      <w:r w:rsidRPr="00F046A0">
        <w:rPr>
          <w:sz w:val="24"/>
          <w:szCs w:val="24"/>
        </w:rPr>
        <w:t>zagranicznym muszą dodatkowo przedłożyć oryginały lub poświadczone za zgodność z oryginałem: umowy spółki, aktualny odpis z rejestru handlowego</w:t>
      </w:r>
      <w:r w:rsidR="00381704" w:rsidRPr="00F046A0">
        <w:rPr>
          <w:sz w:val="24"/>
          <w:szCs w:val="24"/>
        </w:rPr>
        <w:t>/sądowego</w:t>
      </w:r>
      <w:r w:rsidRPr="00F046A0">
        <w:rPr>
          <w:sz w:val="24"/>
          <w:szCs w:val="24"/>
        </w:rPr>
        <w:t xml:space="preserve"> (nie starszy niż 2 miesiące), aktualną listę wspólników i uchwałę odpowiedniego organu osoby prawnej </w:t>
      </w:r>
      <w:r w:rsidR="00100234" w:rsidRPr="00F046A0">
        <w:rPr>
          <w:sz w:val="24"/>
          <w:szCs w:val="24"/>
        </w:rPr>
        <w:t>zezwalającej</w:t>
      </w:r>
      <w:r w:rsidRPr="00F046A0">
        <w:rPr>
          <w:sz w:val="24"/>
          <w:szCs w:val="24"/>
        </w:rPr>
        <w:t xml:space="preserve"> na nabycie </w:t>
      </w:r>
      <w:r w:rsidR="00100234" w:rsidRPr="00F046A0">
        <w:rPr>
          <w:sz w:val="24"/>
          <w:szCs w:val="24"/>
        </w:rPr>
        <w:t>nieruchomości</w:t>
      </w:r>
      <w:r w:rsidRPr="00F046A0">
        <w:rPr>
          <w:sz w:val="24"/>
          <w:szCs w:val="24"/>
        </w:rPr>
        <w:t xml:space="preserve">. </w:t>
      </w:r>
    </w:p>
    <w:p w:rsidR="00A3441B" w:rsidRPr="00F046A0" w:rsidRDefault="00A3441B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>W przypadku osób fizycznych pozostających w związku małżeńskim</w:t>
      </w:r>
      <w:r w:rsidR="000F7CDB" w:rsidRPr="00F046A0">
        <w:rPr>
          <w:sz w:val="24"/>
          <w:szCs w:val="24"/>
        </w:rPr>
        <w:t xml:space="preserve"> ( w tym prowadzącym działalność gospodarczą) – nieposiadających rozdzielności majątkowej do dokonywania czynności przetargowych konieczna jest obecność obojga</w:t>
      </w:r>
      <w:r w:rsidR="00C501D5" w:rsidRPr="00F046A0">
        <w:rPr>
          <w:sz w:val="24"/>
          <w:szCs w:val="24"/>
        </w:rPr>
        <w:t xml:space="preserve"> małżonków lub jednego z nich z </w:t>
      </w:r>
      <w:r w:rsidR="000F7CDB" w:rsidRPr="00F046A0">
        <w:rPr>
          <w:sz w:val="24"/>
          <w:szCs w:val="24"/>
        </w:rPr>
        <w:t xml:space="preserve">pełnomocnictwem małżonka zawierającym zgodę na odpłatne nabycie nieruchomości. </w:t>
      </w:r>
    </w:p>
    <w:p w:rsidR="0036103D" w:rsidRPr="00F046A0" w:rsidRDefault="00052B92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 xml:space="preserve">Osiągnięta w przetargu cena nabycia nieruchomości winna być uiszczona najpóźniej w dniu zawarcia umowy notarialnej. </w:t>
      </w:r>
      <w:r w:rsidR="00F56A61" w:rsidRPr="00F046A0">
        <w:rPr>
          <w:sz w:val="24"/>
          <w:szCs w:val="24"/>
        </w:rPr>
        <w:t>Przy czy</w:t>
      </w:r>
      <w:r w:rsidR="00C501D5" w:rsidRPr="00F046A0">
        <w:rPr>
          <w:sz w:val="24"/>
          <w:szCs w:val="24"/>
        </w:rPr>
        <w:t>m</w:t>
      </w:r>
      <w:r w:rsidR="00F56A61" w:rsidRPr="00F046A0">
        <w:rPr>
          <w:sz w:val="24"/>
          <w:szCs w:val="24"/>
        </w:rPr>
        <w:t xml:space="preserve"> w dniu zawarcia umowy </w:t>
      </w:r>
      <w:r w:rsidR="00F72C63" w:rsidRPr="00F046A0">
        <w:rPr>
          <w:sz w:val="24"/>
          <w:szCs w:val="24"/>
        </w:rPr>
        <w:t>sprzedaży</w:t>
      </w:r>
      <w:r w:rsidR="00877EEE" w:rsidRPr="00F046A0">
        <w:rPr>
          <w:sz w:val="24"/>
          <w:szCs w:val="24"/>
        </w:rPr>
        <w:t xml:space="preserve"> w kancelarii środki pieniężne </w:t>
      </w:r>
      <w:r w:rsidR="00F56A61" w:rsidRPr="00F046A0">
        <w:rPr>
          <w:sz w:val="24"/>
          <w:szCs w:val="24"/>
        </w:rPr>
        <w:t xml:space="preserve">winny być widoczne na koncie Gminy Kostomłoty. </w:t>
      </w:r>
      <w:r w:rsidR="00877EEE" w:rsidRPr="00F046A0">
        <w:rPr>
          <w:sz w:val="24"/>
          <w:szCs w:val="24"/>
        </w:rPr>
        <w:t xml:space="preserve">Nabywca nieruchomości pokrywa </w:t>
      </w:r>
      <w:r w:rsidRPr="00F046A0">
        <w:rPr>
          <w:sz w:val="24"/>
          <w:szCs w:val="24"/>
        </w:rPr>
        <w:t>koszty notarialne i sądowe.</w:t>
      </w:r>
    </w:p>
    <w:p w:rsidR="00100234" w:rsidRPr="00F046A0" w:rsidRDefault="00100234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>UWAGA: Nieruchomości sprzedawane są na podstawie da</w:t>
      </w:r>
      <w:r w:rsidR="00C501D5" w:rsidRPr="00F046A0">
        <w:rPr>
          <w:sz w:val="24"/>
          <w:szCs w:val="24"/>
        </w:rPr>
        <w:t xml:space="preserve">nych z ewidencji </w:t>
      </w:r>
      <w:r w:rsidR="0049167F" w:rsidRPr="00F046A0">
        <w:rPr>
          <w:sz w:val="24"/>
          <w:szCs w:val="24"/>
        </w:rPr>
        <w:t>gruntów i budynków prowadzonej przez Starostę Średzkiego</w:t>
      </w:r>
      <w:r w:rsidR="00C501D5" w:rsidRPr="00F046A0">
        <w:rPr>
          <w:sz w:val="24"/>
          <w:szCs w:val="24"/>
        </w:rPr>
        <w:t>. W </w:t>
      </w:r>
      <w:r w:rsidRPr="00F046A0">
        <w:rPr>
          <w:sz w:val="24"/>
          <w:szCs w:val="24"/>
        </w:rPr>
        <w:t xml:space="preserve">przypadku ewentualnego </w:t>
      </w:r>
      <w:r w:rsidR="0049167F" w:rsidRPr="00F046A0">
        <w:rPr>
          <w:sz w:val="24"/>
          <w:szCs w:val="24"/>
        </w:rPr>
        <w:t xml:space="preserve">wyznaczenia punktów granicznych </w:t>
      </w:r>
      <w:r w:rsidRPr="00F046A0">
        <w:rPr>
          <w:sz w:val="24"/>
          <w:szCs w:val="24"/>
        </w:rPr>
        <w:t xml:space="preserve">wykonanego na koszt i staraniem nabywcy – Gmina Kostomłoty nie bierze odpowiedzialności za ewentualne różnice w powierzchni nieruchomości. </w:t>
      </w:r>
    </w:p>
    <w:p w:rsidR="0036103D" w:rsidRPr="00F046A0" w:rsidRDefault="0036103D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>Wójt Gminy Kost</w:t>
      </w:r>
      <w:r w:rsidR="00052B92" w:rsidRPr="00F046A0">
        <w:rPr>
          <w:sz w:val="24"/>
          <w:szCs w:val="24"/>
        </w:rPr>
        <w:t>omłoty może odwołać przetarg z ważnych powodów, podając niezwłocznie informację o odwołaniu przetargu wraz z uzasadnieniem do publicznej wiadomości w formie właściwej dla ogłoszenia</w:t>
      </w:r>
      <w:r w:rsidRPr="00F046A0">
        <w:rPr>
          <w:sz w:val="24"/>
          <w:szCs w:val="24"/>
        </w:rPr>
        <w:t>.</w:t>
      </w:r>
    </w:p>
    <w:p w:rsidR="00244337" w:rsidRPr="00F046A0" w:rsidRDefault="0036103D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 xml:space="preserve">Bliższych informacji udziela Referat </w:t>
      </w:r>
      <w:r w:rsidR="00C501D5" w:rsidRPr="00F046A0">
        <w:rPr>
          <w:sz w:val="24"/>
          <w:szCs w:val="24"/>
        </w:rPr>
        <w:t xml:space="preserve">Inwestycji, </w:t>
      </w:r>
      <w:r w:rsidR="009E590F" w:rsidRPr="00F046A0">
        <w:rPr>
          <w:sz w:val="24"/>
          <w:szCs w:val="24"/>
        </w:rPr>
        <w:t>Nieruchomości</w:t>
      </w:r>
      <w:r w:rsidR="00C501D5" w:rsidRPr="00F046A0">
        <w:rPr>
          <w:sz w:val="24"/>
          <w:szCs w:val="24"/>
        </w:rPr>
        <w:t>,</w:t>
      </w:r>
      <w:r w:rsidR="009E590F" w:rsidRPr="00F046A0">
        <w:rPr>
          <w:sz w:val="24"/>
          <w:szCs w:val="24"/>
        </w:rPr>
        <w:t xml:space="preserve"> </w:t>
      </w:r>
      <w:r w:rsidR="001D1409" w:rsidRPr="00F046A0">
        <w:rPr>
          <w:sz w:val="24"/>
          <w:szCs w:val="24"/>
        </w:rPr>
        <w:t>Rolnictw</w:t>
      </w:r>
      <w:r w:rsidR="009E590F" w:rsidRPr="00F046A0">
        <w:rPr>
          <w:sz w:val="24"/>
          <w:szCs w:val="24"/>
        </w:rPr>
        <w:t xml:space="preserve">a </w:t>
      </w:r>
      <w:r w:rsidR="00C501D5" w:rsidRPr="00F046A0">
        <w:rPr>
          <w:sz w:val="24"/>
          <w:szCs w:val="24"/>
        </w:rPr>
        <w:t xml:space="preserve">i </w:t>
      </w:r>
      <w:r w:rsidR="009E590F" w:rsidRPr="00F046A0">
        <w:rPr>
          <w:sz w:val="24"/>
          <w:szCs w:val="24"/>
        </w:rPr>
        <w:t xml:space="preserve">Ochrony Środowiska </w:t>
      </w:r>
      <w:r w:rsidRPr="00F046A0">
        <w:rPr>
          <w:sz w:val="24"/>
          <w:szCs w:val="24"/>
        </w:rPr>
        <w:t xml:space="preserve">Urzędu Gminy w Kostomłotach pok. nr </w:t>
      </w:r>
      <w:r w:rsidR="001D1409" w:rsidRPr="00F046A0">
        <w:rPr>
          <w:sz w:val="24"/>
          <w:szCs w:val="24"/>
        </w:rPr>
        <w:t>18</w:t>
      </w:r>
      <w:r w:rsidRPr="00F046A0">
        <w:rPr>
          <w:sz w:val="24"/>
          <w:szCs w:val="24"/>
        </w:rPr>
        <w:t xml:space="preserve">, tel. </w:t>
      </w:r>
      <w:r w:rsidR="00877EEE" w:rsidRPr="00F046A0">
        <w:rPr>
          <w:sz w:val="24"/>
          <w:szCs w:val="24"/>
        </w:rPr>
        <w:t>71/396-72-53 w godzinach pracy Urzędu Gminy.</w:t>
      </w:r>
    </w:p>
    <w:p w:rsidR="002B7433" w:rsidRPr="00F046A0" w:rsidRDefault="0090595F" w:rsidP="00F046A0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 xml:space="preserve">Przedmiotowe ogłoszenie zostanie upublicznione poprzez wywieszenie na tablicy ogłoszeń w siedzibie Urzędu Gminy Kostomłoty, w </w:t>
      </w:r>
      <w:r w:rsidR="009D26BF">
        <w:rPr>
          <w:sz w:val="24"/>
          <w:szCs w:val="24"/>
        </w:rPr>
        <w:t>sołectwach</w:t>
      </w:r>
      <w:r w:rsidR="001555F6" w:rsidRPr="00F046A0">
        <w:rPr>
          <w:sz w:val="24"/>
          <w:szCs w:val="24"/>
        </w:rPr>
        <w:t xml:space="preserve"> Osiek</w:t>
      </w:r>
      <w:r w:rsidR="009D26BF">
        <w:rPr>
          <w:sz w:val="24"/>
          <w:szCs w:val="24"/>
        </w:rPr>
        <w:t xml:space="preserve"> i Paździorno</w:t>
      </w:r>
      <w:r w:rsidRPr="00F046A0">
        <w:rPr>
          <w:sz w:val="24"/>
          <w:szCs w:val="24"/>
        </w:rPr>
        <w:t xml:space="preserve"> na stronie internetowej Gminy Kostomłoty </w:t>
      </w:r>
      <w:hyperlink r:id="rId10" w:history="1">
        <w:r w:rsidRPr="00F046A0">
          <w:rPr>
            <w:rStyle w:val="Hipercze"/>
            <w:sz w:val="24"/>
            <w:szCs w:val="24"/>
          </w:rPr>
          <w:t>www.kostomloty.pl</w:t>
        </w:r>
      </w:hyperlink>
      <w:r w:rsidR="00F56A61" w:rsidRPr="00F046A0">
        <w:rPr>
          <w:sz w:val="24"/>
          <w:szCs w:val="24"/>
        </w:rPr>
        <w:t xml:space="preserve">. </w:t>
      </w:r>
      <w:r w:rsidR="002C190A" w:rsidRPr="00F046A0">
        <w:rPr>
          <w:sz w:val="24"/>
          <w:szCs w:val="24"/>
        </w:rPr>
        <w:t>i na bip.kostomloty.pl.</w:t>
      </w:r>
    </w:p>
    <w:p w:rsidR="00150DD3" w:rsidRPr="00F046A0" w:rsidRDefault="00150DD3" w:rsidP="007C51FE">
      <w:pPr>
        <w:rPr>
          <w:sz w:val="24"/>
          <w:szCs w:val="24"/>
        </w:rPr>
      </w:pPr>
    </w:p>
    <w:p w:rsidR="00150DD3" w:rsidRPr="00F046A0" w:rsidRDefault="00150DD3" w:rsidP="007C51FE">
      <w:pPr>
        <w:rPr>
          <w:sz w:val="24"/>
          <w:szCs w:val="24"/>
        </w:rPr>
      </w:pPr>
    </w:p>
    <w:p w:rsidR="00150DD3" w:rsidRPr="00F046A0" w:rsidRDefault="00150DD3" w:rsidP="007C51FE">
      <w:pPr>
        <w:rPr>
          <w:sz w:val="24"/>
          <w:szCs w:val="24"/>
        </w:rPr>
      </w:pPr>
    </w:p>
    <w:p w:rsidR="009D26BF" w:rsidRDefault="009D26BF" w:rsidP="007C51FE">
      <w:pPr>
        <w:rPr>
          <w:sz w:val="24"/>
          <w:szCs w:val="24"/>
        </w:rPr>
      </w:pPr>
    </w:p>
    <w:p w:rsidR="009D26BF" w:rsidRDefault="009D26BF" w:rsidP="007C51FE">
      <w:pPr>
        <w:rPr>
          <w:sz w:val="24"/>
          <w:szCs w:val="24"/>
        </w:rPr>
      </w:pPr>
    </w:p>
    <w:p w:rsidR="009D26BF" w:rsidRDefault="009D26BF" w:rsidP="007C51FE">
      <w:pPr>
        <w:rPr>
          <w:sz w:val="24"/>
          <w:szCs w:val="24"/>
        </w:rPr>
      </w:pPr>
    </w:p>
    <w:p w:rsidR="009D26BF" w:rsidRDefault="009D26BF" w:rsidP="007C51FE">
      <w:pPr>
        <w:rPr>
          <w:sz w:val="24"/>
          <w:szCs w:val="24"/>
        </w:rPr>
      </w:pPr>
    </w:p>
    <w:p w:rsidR="009D26BF" w:rsidRDefault="009D26BF" w:rsidP="007C51FE">
      <w:pPr>
        <w:rPr>
          <w:sz w:val="24"/>
          <w:szCs w:val="24"/>
        </w:rPr>
      </w:pPr>
    </w:p>
    <w:p w:rsidR="009D26BF" w:rsidRDefault="009D26BF" w:rsidP="007C51FE">
      <w:pPr>
        <w:rPr>
          <w:sz w:val="24"/>
          <w:szCs w:val="24"/>
        </w:rPr>
      </w:pPr>
    </w:p>
    <w:p w:rsidR="009D26BF" w:rsidRDefault="009D26BF" w:rsidP="007C51FE">
      <w:pPr>
        <w:rPr>
          <w:sz w:val="24"/>
          <w:szCs w:val="24"/>
        </w:rPr>
      </w:pPr>
    </w:p>
    <w:p w:rsidR="009D26BF" w:rsidRDefault="009D26BF" w:rsidP="007C51FE">
      <w:pPr>
        <w:rPr>
          <w:sz w:val="24"/>
          <w:szCs w:val="24"/>
        </w:rPr>
      </w:pPr>
    </w:p>
    <w:p w:rsidR="009D26BF" w:rsidRDefault="009D26BF" w:rsidP="007C51FE">
      <w:pPr>
        <w:rPr>
          <w:sz w:val="24"/>
          <w:szCs w:val="24"/>
        </w:rPr>
      </w:pPr>
    </w:p>
    <w:p w:rsidR="009D26BF" w:rsidRDefault="009D26BF" w:rsidP="007C51FE">
      <w:pPr>
        <w:rPr>
          <w:sz w:val="24"/>
          <w:szCs w:val="24"/>
        </w:rPr>
      </w:pPr>
    </w:p>
    <w:p w:rsidR="009D26BF" w:rsidRDefault="009D26BF" w:rsidP="007C51FE">
      <w:pPr>
        <w:rPr>
          <w:sz w:val="24"/>
          <w:szCs w:val="24"/>
        </w:rPr>
      </w:pPr>
    </w:p>
    <w:p w:rsidR="009D26BF" w:rsidRDefault="009D26BF" w:rsidP="007C51FE">
      <w:pPr>
        <w:rPr>
          <w:sz w:val="24"/>
          <w:szCs w:val="24"/>
        </w:rPr>
      </w:pPr>
    </w:p>
    <w:p w:rsidR="009D26BF" w:rsidRDefault="009D26BF" w:rsidP="007C51FE">
      <w:pPr>
        <w:rPr>
          <w:sz w:val="24"/>
          <w:szCs w:val="24"/>
        </w:rPr>
      </w:pPr>
    </w:p>
    <w:p w:rsidR="009D26BF" w:rsidRDefault="009D26BF" w:rsidP="007C51FE">
      <w:pPr>
        <w:rPr>
          <w:sz w:val="24"/>
          <w:szCs w:val="24"/>
        </w:rPr>
      </w:pPr>
    </w:p>
    <w:p w:rsidR="009D26BF" w:rsidRDefault="009D26BF" w:rsidP="007C51FE">
      <w:pPr>
        <w:rPr>
          <w:sz w:val="24"/>
          <w:szCs w:val="24"/>
        </w:rPr>
      </w:pPr>
    </w:p>
    <w:p w:rsidR="001D1409" w:rsidRPr="00F046A0" w:rsidRDefault="001C4E52" w:rsidP="007C51FE">
      <w:pPr>
        <w:rPr>
          <w:sz w:val="24"/>
          <w:szCs w:val="24"/>
        </w:rPr>
      </w:pPr>
      <w:r w:rsidRPr="00F046A0">
        <w:rPr>
          <w:sz w:val="24"/>
          <w:szCs w:val="24"/>
        </w:rPr>
        <w:t>Kostomłoty, dni</w:t>
      </w:r>
      <w:r w:rsidR="005C33FC" w:rsidRPr="00F046A0">
        <w:rPr>
          <w:sz w:val="24"/>
          <w:szCs w:val="24"/>
        </w:rPr>
        <w:t>a</w:t>
      </w:r>
      <w:r w:rsidRPr="00F046A0">
        <w:rPr>
          <w:sz w:val="24"/>
          <w:szCs w:val="24"/>
        </w:rPr>
        <w:t xml:space="preserve"> </w:t>
      </w:r>
      <w:r w:rsidR="009D26BF">
        <w:rPr>
          <w:sz w:val="24"/>
          <w:szCs w:val="24"/>
        </w:rPr>
        <w:t>7  czerwca</w:t>
      </w:r>
      <w:r w:rsidR="001555F6" w:rsidRPr="00F046A0">
        <w:rPr>
          <w:sz w:val="24"/>
          <w:szCs w:val="24"/>
        </w:rPr>
        <w:t xml:space="preserve"> 2021</w:t>
      </w:r>
      <w:r w:rsidR="00A434AF" w:rsidRPr="00F046A0">
        <w:rPr>
          <w:sz w:val="24"/>
          <w:szCs w:val="24"/>
        </w:rPr>
        <w:t xml:space="preserve"> r.</w:t>
      </w:r>
    </w:p>
    <w:p w:rsidR="00150DD3" w:rsidRPr="00F046A0" w:rsidRDefault="00150DD3" w:rsidP="007C51FE">
      <w:pPr>
        <w:rPr>
          <w:sz w:val="24"/>
          <w:szCs w:val="24"/>
        </w:rPr>
      </w:pPr>
    </w:p>
    <w:p w:rsidR="009D26BF" w:rsidRPr="00F046A0" w:rsidRDefault="009D26BF" w:rsidP="007C51FE">
      <w:pPr>
        <w:rPr>
          <w:sz w:val="24"/>
          <w:szCs w:val="24"/>
        </w:rPr>
      </w:pPr>
    </w:p>
    <w:p w:rsidR="005C33FC" w:rsidRPr="009D26BF" w:rsidRDefault="005C33FC" w:rsidP="007C51FE">
      <w:pPr>
        <w:rPr>
          <w:sz w:val="20"/>
          <w:szCs w:val="20"/>
        </w:rPr>
      </w:pPr>
      <w:r w:rsidRPr="009D26BF">
        <w:rPr>
          <w:sz w:val="20"/>
          <w:szCs w:val="20"/>
        </w:rPr>
        <w:t>Sporządziła:</w:t>
      </w:r>
    </w:p>
    <w:p w:rsidR="005C33FC" w:rsidRPr="009D26BF" w:rsidRDefault="00E54E21" w:rsidP="007C51FE">
      <w:pPr>
        <w:rPr>
          <w:sz w:val="20"/>
          <w:szCs w:val="20"/>
        </w:rPr>
      </w:pPr>
      <w:r w:rsidRPr="009D26BF">
        <w:rPr>
          <w:sz w:val="20"/>
          <w:szCs w:val="20"/>
        </w:rPr>
        <w:t>Iwona Twardowska - Okła</w:t>
      </w:r>
      <w:r w:rsidR="005C33FC" w:rsidRPr="009D26BF">
        <w:rPr>
          <w:sz w:val="20"/>
          <w:szCs w:val="20"/>
        </w:rPr>
        <w:t>, INROŚ</w:t>
      </w:r>
    </w:p>
    <w:p w:rsidR="005C33FC" w:rsidRPr="009D26BF" w:rsidRDefault="005C33FC" w:rsidP="007C51FE">
      <w:pPr>
        <w:rPr>
          <w:sz w:val="20"/>
          <w:szCs w:val="20"/>
        </w:rPr>
      </w:pPr>
      <w:r w:rsidRPr="009D26BF">
        <w:rPr>
          <w:sz w:val="20"/>
          <w:szCs w:val="20"/>
        </w:rPr>
        <w:t>tel. 71/396-72-53</w:t>
      </w:r>
    </w:p>
    <w:p w:rsidR="005C33FC" w:rsidRPr="009D26BF" w:rsidRDefault="005C33FC" w:rsidP="007C51FE">
      <w:pPr>
        <w:rPr>
          <w:sz w:val="20"/>
          <w:szCs w:val="20"/>
        </w:rPr>
      </w:pPr>
      <w:r w:rsidRPr="009D26BF">
        <w:rPr>
          <w:sz w:val="20"/>
          <w:szCs w:val="20"/>
        </w:rPr>
        <w:t>e-mail: nieruchomosci@kostomloty.pl</w:t>
      </w:r>
    </w:p>
    <w:sectPr w:rsidR="005C33FC" w:rsidRPr="009D26BF" w:rsidSect="004F6BA4">
      <w:footerReference w:type="even" r:id="rId11"/>
      <w:footerReference w:type="default" r:id="rId12"/>
      <w:pgSz w:w="11906" w:h="16838"/>
      <w:pgMar w:top="719" w:right="1286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4D5" w:rsidRDefault="002954D5">
      <w:r>
        <w:separator/>
      </w:r>
    </w:p>
  </w:endnote>
  <w:endnote w:type="continuationSeparator" w:id="0">
    <w:p w:rsidR="002954D5" w:rsidRDefault="00295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A13AB3" w:rsidP="000235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A13AB3" w:rsidP="0002350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4D5" w:rsidRDefault="002954D5">
      <w:r>
        <w:separator/>
      </w:r>
    </w:p>
  </w:footnote>
  <w:footnote w:type="continuationSeparator" w:id="0">
    <w:p w:rsidR="002954D5" w:rsidRDefault="00295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D7A"/>
    <w:multiLevelType w:val="hybridMultilevel"/>
    <w:tmpl w:val="7DAA7F0E"/>
    <w:lvl w:ilvl="0" w:tplc="89E48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E23D4"/>
    <w:multiLevelType w:val="hybridMultilevel"/>
    <w:tmpl w:val="F9ACF824"/>
    <w:lvl w:ilvl="0" w:tplc="3162C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1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E60F1"/>
    <w:multiLevelType w:val="hybridMultilevel"/>
    <w:tmpl w:val="77324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06C09"/>
    <w:multiLevelType w:val="hybridMultilevel"/>
    <w:tmpl w:val="16645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52A5A"/>
    <w:multiLevelType w:val="hybridMultilevel"/>
    <w:tmpl w:val="1F9CF65C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1B61D45"/>
    <w:multiLevelType w:val="hybridMultilevel"/>
    <w:tmpl w:val="E804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33BEE"/>
    <w:multiLevelType w:val="hybridMultilevel"/>
    <w:tmpl w:val="6582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16509"/>
    <w:multiLevelType w:val="hybridMultilevel"/>
    <w:tmpl w:val="D54AF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B61B58"/>
    <w:multiLevelType w:val="hybridMultilevel"/>
    <w:tmpl w:val="3272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72ED2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CB5E23"/>
    <w:multiLevelType w:val="hybridMultilevel"/>
    <w:tmpl w:val="86BC7972"/>
    <w:lvl w:ilvl="0" w:tplc="91F289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1D5622AF"/>
    <w:multiLevelType w:val="hybridMultilevel"/>
    <w:tmpl w:val="407C5C0E"/>
    <w:lvl w:ilvl="0" w:tplc="89A4BE4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205F04BF"/>
    <w:multiLevelType w:val="hybridMultilevel"/>
    <w:tmpl w:val="74C08E98"/>
    <w:lvl w:ilvl="0" w:tplc="E2C42F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2651204E"/>
    <w:multiLevelType w:val="hybridMultilevel"/>
    <w:tmpl w:val="AAF2956E"/>
    <w:lvl w:ilvl="0" w:tplc="45F4053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27454AAF"/>
    <w:multiLevelType w:val="hybridMultilevel"/>
    <w:tmpl w:val="4A88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34A75"/>
    <w:multiLevelType w:val="hybridMultilevel"/>
    <w:tmpl w:val="7C5436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EAD7211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E48B8"/>
    <w:multiLevelType w:val="hybridMultilevel"/>
    <w:tmpl w:val="CCE0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713D2"/>
    <w:multiLevelType w:val="hybridMultilevel"/>
    <w:tmpl w:val="480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802BBF"/>
    <w:multiLevelType w:val="hybridMultilevel"/>
    <w:tmpl w:val="6B6EEB2E"/>
    <w:lvl w:ilvl="0" w:tplc="6472C2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36B9263A"/>
    <w:multiLevelType w:val="hybridMultilevel"/>
    <w:tmpl w:val="7C3A3CE4"/>
    <w:lvl w:ilvl="0" w:tplc="53AEA9C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C1139"/>
    <w:multiLevelType w:val="hybridMultilevel"/>
    <w:tmpl w:val="6682F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741FA"/>
    <w:multiLevelType w:val="hybridMultilevel"/>
    <w:tmpl w:val="D1BCB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6657F"/>
    <w:multiLevelType w:val="hybridMultilevel"/>
    <w:tmpl w:val="141CF5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D3B677D"/>
    <w:multiLevelType w:val="hybridMultilevel"/>
    <w:tmpl w:val="F508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76C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A17C87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3D3FE5"/>
    <w:multiLevelType w:val="hybridMultilevel"/>
    <w:tmpl w:val="37B80D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4666EDC"/>
    <w:multiLevelType w:val="hybridMultilevel"/>
    <w:tmpl w:val="5E320B2E"/>
    <w:lvl w:ilvl="0" w:tplc="2BFE3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67A1C"/>
    <w:multiLevelType w:val="hybridMultilevel"/>
    <w:tmpl w:val="C28A9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187BAD"/>
    <w:multiLevelType w:val="hybridMultilevel"/>
    <w:tmpl w:val="E402B38C"/>
    <w:lvl w:ilvl="0" w:tplc="8EDE746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>
    <w:nsid w:val="691A4D71"/>
    <w:multiLevelType w:val="hybridMultilevel"/>
    <w:tmpl w:val="90AEF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6E290E"/>
    <w:multiLevelType w:val="hybridMultilevel"/>
    <w:tmpl w:val="8DE63436"/>
    <w:lvl w:ilvl="0" w:tplc="8C702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17E1D"/>
    <w:multiLevelType w:val="hybridMultilevel"/>
    <w:tmpl w:val="7752E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70D2C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9362DB"/>
    <w:multiLevelType w:val="hybridMultilevel"/>
    <w:tmpl w:val="8D00C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294482"/>
    <w:multiLevelType w:val="hybridMultilevel"/>
    <w:tmpl w:val="34CE1686"/>
    <w:lvl w:ilvl="0" w:tplc="86FCE0B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8F035F"/>
    <w:multiLevelType w:val="hybridMultilevel"/>
    <w:tmpl w:val="FF24B33C"/>
    <w:lvl w:ilvl="0" w:tplc="3900479A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9724BB5"/>
    <w:multiLevelType w:val="hybridMultilevel"/>
    <w:tmpl w:val="CB5882B6"/>
    <w:lvl w:ilvl="0" w:tplc="0240C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F0781"/>
    <w:multiLevelType w:val="hybridMultilevel"/>
    <w:tmpl w:val="2B56D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8"/>
  </w:num>
  <w:num w:numId="4">
    <w:abstractNumId w:val="20"/>
  </w:num>
  <w:num w:numId="5">
    <w:abstractNumId w:val="32"/>
  </w:num>
  <w:num w:numId="6">
    <w:abstractNumId w:val="0"/>
  </w:num>
  <w:num w:numId="7">
    <w:abstractNumId w:val="16"/>
  </w:num>
  <w:num w:numId="8">
    <w:abstractNumId w:val="38"/>
  </w:num>
  <w:num w:numId="9">
    <w:abstractNumId w:val="19"/>
  </w:num>
  <w:num w:numId="10">
    <w:abstractNumId w:val="30"/>
  </w:num>
  <w:num w:numId="11">
    <w:abstractNumId w:val="8"/>
  </w:num>
  <w:num w:numId="12">
    <w:abstractNumId w:val="36"/>
  </w:num>
  <w:num w:numId="13">
    <w:abstractNumId w:val="4"/>
  </w:num>
  <w:num w:numId="14">
    <w:abstractNumId w:val="2"/>
  </w:num>
  <w:num w:numId="15">
    <w:abstractNumId w:val="29"/>
  </w:num>
  <w:num w:numId="16">
    <w:abstractNumId w:val="3"/>
  </w:num>
  <w:num w:numId="17">
    <w:abstractNumId w:val="1"/>
  </w:num>
  <w:num w:numId="18">
    <w:abstractNumId w:val="22"/>
  </w:num>
  <w:num w:numId="19">
    <w:abstractNumId w:val="37"/>
  </w:num>
  <w:num w:numId="20">
    <w:abstractNumId w:val="15"/>
  </w:num>
  <w:num w:numId="21">
    <w:abstractNumId w:val="18"/>
  </w:num>
  <w:num w:numId="22">
    <w:abstractNumId w:val="25"/>
  </w:num>
  <w:num w:numId="23">
    <w:abstractNumId w:val="23"/>
  </w:num>
  <w:num w:numId="24">
    <w:abstractNumId w:val="35"/>
  </w:num>
  <w:num w:numId="25">
    <w:abstractNumId w:val="17"/>
  </w:num>
  <w:num w:numId="26">
    <w:abstractNumId w:val="21"/>
  </w:num>
  <w:num w:numId="27">
    <w:abstractNumId w:val="39"/>
  </w:num>
  <w:num w:numId="28">
    <w:abstractNumId w:val="27"/>
  </w:num>
  <w:num w:numId="29">
    <w:abstractNumId w:val="7"/>
  </w:num>
  <w:num w:numId="30">
    <w:abstractNumId w:val="26"/>
  </w:num>
  <w:num w:numId="31">
    <w:abstractNumId w:val="6"/>
  </w:num>
  <w:num w:numId="32">
    <w:abstractNumId w:val="10"/>
  </w:num>
  <w:num w:numId="33">
    <w:abstractNumId w:val="33"/>
  </w:num>
  <w:num w:numId="34">
    <w:abstractNumId w:val="34"/>
  </w:num>
  <w:num w:numId="35">
    <w:abstractNumId w:val="40"/>
  </w:num>
  <w:num w:numId="36">
    <w:abstractNumId w:val="14"/>
  </w:num>
  <w:num w:numId="37">
    <w:abstractNumId w:val="11"/>
  </w:num>
  <w:num w:numId="38">
    <w:abstractNumId w:val="31"/>
  </w:num>
  <w:num w:numId="39">
    <w:abstractNumId w:val="13"/>
  </w:num>
  <w:num w:numId="40">
    <w:abstractNumId w:val="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A10"/>
    <w:rsid w:val="00000235"/>
    <w:rsid w:val="00001876"/>
    <w:rsid w:val="000048AB"/>
    <w:rsid w:val="00012DA4"/>
    <w:rsid w:val="000146A9"/>
    <w:rsid w:val="0002350D"/>
    <w:rsid w:val="000401E4"/>
    <w:rsid w:val="00046A59"/>
    <w:rsid w:val="00047553"/>
    <w:rsid w:val="00052B92"/>
    <w:rsid w:val="000546F4"/>
    <w:rsid w:val="000741E0"/>
    <w:rsid w:val="00087AEB"/>
    <w:rsid w:val="00090F94"/>
    <w:rsid w:val="000A0FE1"/>
    <w:rsid w:val="000B3EB9"/>
    <w:rsid w:val="000B4370"/>
    <w:rsid w:val="000C3ECD"/>
    <w:rsid w:val="000D1850"/>
    <w:rsid w:val="000E4BEF"/>
    <w:rsid w:val="000F71A7"/>
    <w:rsid w:val="000F7CDB"/>
    <w:rsid w:val="00100234"/>
    <w:rsid w:val="001118CC"/>
    <w:rsid w:val="00111DBD"/>
    <w:rsid w:val="00112F2C"/>
    <w:rsid w:val="001178A2"/>
    <w:rsid w:val="0012099F"/>
    <w:rsid w:val="00121DEA"/>
    <w:rsid w:val="00123F1D"/>
    <w:rsid w:val="00125C90"/>
    <w:rsid w:val="00126313"/>
    <w:rsid w:val="001338A2"/>
    <w:rsid w:val="001358BA"/>
    <w:rsid w:val="00150565"/>
    <w:rsid w:val="00150DD3"/>
    <w:rsid w:val="001555F6"/>
    <w:rsid w:val="0017148A"/>
    <w:rsid w:val="00175B8E"/>
    <w:rsid w:val="00180641"/>
    <w:rsid w:val="00182EB8"/>
    <w:rsid w:val="00185C69"/>
    <w:rsid w:val="00197183"/>
    <w:rsid w:val="001A139F"/>
    <w:rsid w:val="001A57BB"/>
    <w:rsid w:val="001B2925"/>
    <w:rsid w:val="001C4E52"/>
    <w:rsid w:val="001D1409"/>
    <w:rsid w:val="001E151B"/>
    <w:rsid w:val="001F0B4C"/>
    <w:rsid w:val="001F1709"/>
    <w:rsid w:val="00206674"/>
    <w:rsid w:val="0020783C"/>
    <w:rsid w:val="00221C86"/>
    <w:rsid w:val="002241C1"/>
    <w:rsid w:val="00236D23"/>
    <w:rsid w:val="00244337"/>
    <w:rsid w:val="00247A07"/>
    <w:rsid w:val="00250D2F"/>
    <w:rsid w:val="0025427A"/>
    <w:rsid w:val="00257401"/>
    <w:rsid w:val="00275E76"/>
    <w:rsid w:val="0028329F"/>
    <w:rsid w:val="002954D5"/>
    <w:rsid w:val="002A519A"/>
    <w:rsid w:val="002B3FEB"/>
    <w:rsid w:val="002B41D9"/>
    <w:rsid w:val="002B7433"/>
    <w:rsid w:val="002C190A"/>
    <w:rsid w:val="002D154B"/>
    <w:rsid w:val="002E7F48"/>
    <w:rsid w:val="002F4937"/>
    <w:rsid w:val="00300474"/>
    <w:rsid w:val="00302084"/>
    <w:rsid w:val="00304112"/>
    <w:rsid w:val="00310E3A"/>
    <w:rsid w:val="00331786"/>
    <w:rsid w:val="003523DA"/>
    <w:rsid w:val="00352F87"/>
    <w:rsid w:val="003535DC"/>
    <w:rsid w:val="00354E7C"/>
    <w:rsid w:val="00356AC4"/>
    <w:rsid w:val="003578C3"/>
    <w:rsid w:val="0036103D"/>
    <w:rsid w:val="003658EB"/>
    <w:rsid w:val="00381704"/>
    <w:rsid w:val="003827D9"/>
    <w:rsid w:val="003834D8"/>
    <w:rsid w:val="00392C98"/>
    <w:rsid w:val="003944B6"/>
    <w:rsid w:val="003A415A"/>
    <w:rsid w:val="003A5C2C"/>
    <w:rsid w:val="003A618C"/>
    <w:rsid w:val="003C2941"/>
    <w:rsid w:val="003E6653"/>
    <w:rsid w:val="004238B6"/>
    <w:rsid w:val="00434AB0"/>
    <w:rsid w:val="0046465E"/>
    <w:rsid w:val="004725E7"/>
    <w:rsid w:val="00472A79"/>
    <w:rsid w:val="00472B2C"/>
    <w:rsid w:val="00473857"/>
    <w:rsid w:val="00474EFA"/>
    <w:rsid w:val="00480228"/>
    <w:rsid w:val="00480AB1"/>
    <w:rsid w:val="0049039C"/>
    <w:rsid w:val="0049167F"/>
    <w:rsid w:val="00491E7D"/>
    <w:rsid w:val="004959D4"/>
    <w:rsid w:val="004B0ABC"/>
    <w:rsid w:val="004C3E80"/>
    <w:rsid w:val="004C53BC"/>
    <w:rsid w:val="004D4F6C"/>
    <w:rsid w:val="004E1315"/>
    <w:rsid w:val="004E2208"/>
    <w:rsid w:val="004F275C"/>
    <w:rsid w:val="004F5C69"/>
    <w:rsid w:val="004F5E26"/>
    <w:rsid w:val="004F6BA4"/>
    <w:rsid w:val="00504D43"/>
    <w:rsid w:val="00514CEE"/>
    <w:rsid w:val="005230DC"/>
    <w:rsid w:val="00526784"/>
    <w:rsid w:val="00552095"/>
    <w:rsid w:val="00555AAE"/>
    <w:rsid w:val="00562D6E"/>
    <w:rsid w:val="00565E02"/>
    <w:rsid w:val="005703BF"/>
    <w:rsid w:val="005730BA"/>
    <w:rsid w:val="0058255F"/>
    <w:rsid w:val="005911C5"/>
    <w:rsid w:val="00592111"/>
    <w:rsid w:val="0059467D"/>
    <w:rsid w:val="00595089"/>
    <w:rsid w:val="005954C9"/>
    <w:rsid w:val="005A1641"/>
    <w:rsid w:val="005A1F65"/>
    <w:rsid w:val="005A2BC7"/>
    <w:rsid w:val="005B6A8E"/>
    <w:rsid w:val="005C222D"/>
    <w:rsid w:val="005C33FC"/>
    <w:rsid w:val="005C34C8"/>
    <w:rsid w:val="005C65F0"/>
    <w:rsid w:val="005D22FD"/>
    <w:rsid w:val="005E3E12"/>
    <w:rsid w:val="005F4E5E"/>
    <w:rsid w:val="00621058"/>
    <w:rsid w:val="006265AC"/>
    <w:rsid w:val="00631739"/>
    <w:rsid w:val="00633997"/>
    <w:rsid w:val="00637D5F"/>
    <w:rsid w:val="00637E5E"/>
    <w:rsid w:val="006543A8"/>
    <w:rsid w:val="006675F7"/>
    <w:rsid w:val="006722EC"/>
    <w:rsid w:val="00694319"/>
    <w:rsid w:val="006A022F"/>
    <w:rsid w:val="006A4208"/>
    <w:rsid w:val="006C7BDE"/>
    <w:rsid w:val="006D6D0D"/>
    <w:rsid w:val="006D79D5"/>
    <w:rsid w:val="006E33A2"/>
    <w:rsid w:val="006E4C4E"/>
    <w:rsid w:val="007020D4"/>
    <w:rsid w:val="007106DA"/>
    <w:rsid w:val="007217EA"/>
    <w:rsid w:val="00722196"/>
    <w:rsid w:val="0072483B"/>
    <w:rsid w:val="0073729D"/>
    <w:rsid w:val="007419A1"/>
    <w:rsid w:val="00742B16"/>
    <w:rsid w:val="00742DCC"/>
    <w:rsid w:val="00751DF3"/>
    <w:rsid w:val="007556B8"/>
    <w:rsid w:val="007646C7"/>
    <w:rsid w:val="00765295"/>
    <w:rsid w:val="00766D08"/>
    <w:rsid w:val="0079165D"/>
    <w:rsid w:val="0079416E"/>
    <w:rsid w:val="00797C80"/>
    <w:rsid w:val="007A273F"/>
    <w:rsid w:val="007A36B5"/>
    <w:rsid w:val="007B2AF2"/>
    <w:rsid w:val="007B323B"/>
    <w:rsid w:val="007C43C5"/>
    <w:rsid w:val="007C51FE"/>
    <w:rsid w:val="007D38D6"/>
    <w:rsid w:val="007E0FCF"/>
    <w:rsid w:val="007E4DB7"/>
    <w:rsid w:val="007F0CA9"/>
    <w:rsid w:val="007F30D0"/>
    <w:rsid w:val="007F3A0D"/>
    <w:rsid w:val="007F6BED"/>
    <w:rsid w:val="00801C21"/>
    <w:rsid w:val="00803D6D"/>
    <w:rsid w:val="00813A90"/>
    <w:rsid w:val="00815E7C"/>
    <w:rsid w:val="00825958"/>
    <w:rsid w:val="00836737"/>
    <w:rsid w:val="008518CB"/>
    <w:rsid w:val="00853376"/>
    <w:rsid w:val="00865563"/>
    <w:rsid w:val="0087320C"/>
    <w:rsid w:val="00877EEE"/>
    <w:rsid w:val="00884668"/>
    <w:rsid w:val="00895014"/>
    <w:rsid w:val="00895264"/>
    <w:rsid w:val="008A6D67"/>
    <w:rsid w:val="008B3F1E"/>
    <w:rsid w:val="008B41CB"/>
    <w:rsid w:val="008B5F2F"/>
    <w:rsid w:val="008B7892"/>
    <w:rsid w:val="008B7CCE"/>
    <w:rsid w:val="008C107F"/>
    <w:rsid w:val="008C19A5"/>
    <w:rsid w:val="008C7D74"/>
    <w:rsid w:val="008C7FC5"/>
    <w:rsid w:val="008D6AD4"/>
    <w:rsid w:val="008E1155"/>
    <w:rsid w:val="008E622B"/>
    <w:rsid w:val="00903536"/>
    <w:rsid w:val="0090595F"/>
    <w:rsid w:val="009255A4"/>
    <w:rsid w:val="00945F93"/>
    <w:rsid w:val="0095080C"/>
    <w:rsid w:val="0095368F"/>
    <w:rsid w:val="009574F0"/>
    <w:rsid w:val="00971692"/>
    <w:rsid w:val="00980F20"/>
    <w:rsid w:val="009830F4"/>
    <w:rsid w:val="00983357"/>
    <w:rsid w:val="00984F3E"/>
    <w:rsid w:val="0099116A"/>
    <w:rsid w:val="009A5BBE"/>
    <w:rsid w:val="009B79FF"/>
    <w:rsid w:val="009D26BF"/>
    <w:rsid w:val="009D41E8"/>
    <w:rsid w:val="009D6D67"/>
    <w:rsid w:val="009E590F"/>
    <w:rsid w:val="009E5D25"/>
    <w:rsid w:val="009E6101"/>
    <w:rsid w:val="009F208D"/>
    <w:rsid w:val="009F4A9B"/>
    <w:rsid w:val="00A123D9"/>
    <w:rsid w:val="00A13441"/>
    <w:rsid w:val="00A137E5"/>
    <w:rsid w:val="00A13AB3"/>
    <w:rsid w:val="00A14CA2"/>
    <w:rsid w:val="00A26E87"/>
    <w:rsid w:val="00A3441B"/>
    <w:rsid w:val="00A418D1"/>
    <w:rsid w:val="00A434AF"/>
    <w:rsid w:val="00A436E9"/>
    <w:rsid w:val="00A44913"/>
    <w:rsid w:val="00A519A6"/>
    <w:rsid w:val="00A526B5"/>
    <w:rsid w:val="00A614A0"/>
    <w:rsid w:val="00A61960"/>
    <w:rsid w:val="00A76D04"/>
    <w:rsid w:val="00A81A08"/>
    <w:rsid w:val="00AC2194"/>
    <w:rsid w:val="00AC4234"/>
    <w:rsid w:val="00AD0D65"/>
    <w:rsid w:val="00AD3867"/>
    <w:rsid w:val="00AE59A4"/>
    <w:rsid w:val="00AF1DD6"/>
    <w:rsid w:val="00B07437"/>
    <w:rsid w:val="00B110AA"/>
    <w:rsid w:val="00B22EDB"/>
    <w:rsid w:val="00B4316C"/>
    <w:rsid w:val="00B45045"/>
    <w:rsid w:val="00B51D4A"/>
    <w:rsid w:val="00B5406D"/>
    <w:rsid w:val="00B571C5"/>
    <w:rsid w:val="00B57A10"/>
    <w:rsid w:val="00B60F25"/>
    <w:rsid w:val="00B66C0D"/>
    <w:rsid w:val="00B70C5A"/>
    <w:rsid w:val="00B734CE"/>
    <w:rsid w:val="00B73615"/>
    <w:rsid w:val="00B74034"/>
    <w:rsid w:val="00B7434E"/>
    <w:rsid w:val="00B743E2"/>
    <w:rsid w:val="00B74901"/>
    <w:rsid w:val="00B94822"/>
    <w:rsid w:val="00B95EEB"/>
    <w:rsid w:val="00BC1DC4"/>
    <w:rsid w:val="00BE2308"/>
    <w:rsid w:val="00BE7891"/>
    <w:rsid w:val="00C01275"/>
    <w:rsid w:val="00C1061B"/>
    <w:rsid w:val="00C114E5"/>
    <w:rsid w:val="00C11BFD"/>
    <w:rsid w:val="00C43A39"/>
    <w:rsid w:val="00C501D5"/>
    <w:rsid w:val="00C640BC"/>
    <w:rsid w:val="00C753E1"/>
    <w:rsid w:val="00C84EE7"/>
    <w:rsid w:val="00CA629B"/>
    <w:rsid w:val="00CB195F"/>
    <w:rsid w:val="00CC43F0"/>
    <w:rsid w:val="00CD4A53"/>
    <w:rsid w:val="00D03B7D"/>
    <w:rsid w:val="00D129F8"/>
    <w:rsid w:val="00D13710"/>
    <w:rsid w:val="00D3499A"/>
    <w:rsid w:val="00D43802"/>
    <w:rsid w:val="00D46462"/>
    <w:rsid w:val="00D47698"/>
    <w:rsid w:val="00D54DD6"/>
    <w:rsid w:val="00D61594"/>
    <w:rsid w:val="00D61758"/>
    <w:rsid w:val="00D62530"/>
    <w:rsid w:val="00D640F2"/>
    <w:rsid w:val="00D64A87"/>
    <w:rsid w:val="00D74DAE"/>
    <w:rsid w:val="00D8728C"/>
    <w:rsid w:val="00D87990"/>
    <w:rsid w:val="00DC2CE4"/>
    <w:rsid w:val="00DC4A67"/>
    <w:rsid w:val="00DD38EC"/>
    <w:rsid w:val="00DD61A1"/>
    <w:rsid w:val="00DE110E"/>
    <w:rsid w:val="00DF3050"/>
    <w:rsid w:val="00E007AC"/>
    <w:rsid w:val="00E0361C"/>
    <w:rsid w:val="00E05478"/>
    <w:rsid w:val="00E1159F"/>
    <w:rsid w:val="00E307DA"/>
    <w:rsid w:val="00E30AF1"/>
    <w:rsid w:val="00E3103E"/>
    <w:rsid w:val="00E31EF3"/>
    <w:rsid w:val="00E32B3B"/>
    <w:rsid w:val="00E54E21"/>
    <w:rsid w:val="00E70887"/>
    <w:rsid w:val="00E92D06"/>
    <w:rsid w:val="00E9354D"/>
    <w:rsid w:val="00E9423C"/>
    <w:rsid w:val="00EA0830"/>
    <w:rsid w:val="00EC343D"/>
    <w:rsid w:val="00EC3B1B"/>
    <w:rsid w:val="00EC7C2A"/>
    <w:rsid w:val="00ED0008"/>
    <w:rsid w:val="00ED4B5B"/>
    <w:rsid w:val="00ED4E21"/>
    <w:rsid w:val="00F0003D"/>
    <w:rsid w:val="00F00FB7"/>
    <w:rsid w:val="00F046A0"/>
    <w:rsid w:val="00F222BC"/>
    <w:rsid w:val="00F33C4D"/>
    <w:rsid w:val="00F45A57"/>
    <w:rsid w:val="00F473DE"/>
    <w:rsid w:val="00F56A61"/>
    <w:rsid w:val="00F65D55"/>
    <w:rsid w:val="00F71D4E"/>
    <w:rsid w:val="00F72C63"/>
    <w:rsid w:val="00F74C5A"/>
    <w:rsid w:val="00F86014"/>
    <w:rsid w:val="00F91E1D"/>
    <w:rsid w:val="00F96540"/>
    <w:rsid w:val="00FA6124"/>
    <w:rsid w:val="00FA62ED"/>
    <w:rsid w:val="00FB56AE"/>
    <w:rsid w:val="00FC0DC0"/>
    <w:rsid w:val="00FD31DF"/>
    <w:rsid w:val="00FE2F51"/>
    <w:rsid w:val="00FE2FBB"/>
    <w:rsid w:val="00FE45F7"/>
    <w:rsid w:val="00FF00C7"/>
    <w:rsid w:val="00FF11CC"/>
    <w:rsid w:val="00FF32B4"/>
    <w:rsid w:val="00FF6E34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37E5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7106DA"/>
    <w:pPr>
      <w:framePr w:w="7920" w:h="1980" w:hRule="exact" w:hSpace="141" w:wrap="auto" w:hAnchor="page" w:xAlign="center" w:yAlign="bottom"/>
      <w:autoSpaceDE/>
      <w:autoSpaceDN/>
      <w:adjustRightInd/>
      <w:ind w:left="2880"/>
      <w:jc w:val="left"/>
    </w:pPr>
    <w:rPr>
      <w:rFonts w:ascii="Arial" w:hAnsi="Arial" w:cs="Arial"/>
      <w:sz w:val="24"/>
      <w:szCs w:val="24"/>
    </w:rPr>
  </w:style>
  <w:style w:type="paragraph" w:styleId="Adreszwrotnynakopercie">
    <w:name w:val="envelope return"/>
    <w:basedOn w:val="Normalny"/>
    <w:rsid w:val="007106DA"/>
    <w:pPr>
      <w:autoSpaceDE/>
      <w:autoSpaceDN/>
      <w:adjustRightInd/>
      <w:jc w:val="left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619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2350D"/>
    <w:pPr>
      <w:tabs>
        <w:tab w:val="center" w:pos="4536"/>
        <w:tab w:val="right" w:pos="9072"/>
      </w:tabs>
      <w:autoSpaceDE/>
      <w:autoSpaceDN/>
      <w:adjustRightInd/>
      <w:jc w:val="left"/>
    </w:pPr>
    <w:rPr>
      <w:sz w:val="24"/>
      <w:szCs w:val="24"/>
    </w:rPr>
  </w:style>
  <w:style w:type="character" w:styleId="Numerstrony">
    <w:name w:val="page number"/>
    <w:basedOn w:val="Domylnaczcionkaakapitu"/>
    <w:rsid w:val="0002350D"/>
  </w:style>
  <w:style w:type="character" w:styleId="Hipercze">
    <w:name w:val="Hyperlink"/>
    <w:basedOn w:val="Domylnaczcionkaakapitu"/>
    <w:rsid w:val="009059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4B5B"/>
    <w:pPr>
      <w:autoSpaceDE/>
      <w:autoSpaceDN/>
      <w:adjustRightInd/>
      <w:ind w:left="720"/>
      <w:contextualSpacing/>
      <w:jc w:val="left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2C63"/>
    <w:pPr>
      <w:autoSpaceDE/>
      <w:autoSpaceDN/>
      <w:adjustRightInd/>
      <w:spacing w:before="100" w:beforeAutospacing="1" w:after="100" w:afterAutospacing="1"/>
      <w:jc w:val="left"/>
    </w:pPr>
    <w:rPr>
      <w:rFonts w:ascii="Arial" w:hAnsi="Arial" w:cs="Arial"/>
      <w:sz w:val="17"/>
      <w:szCs w:val="17"/>
    </w:rPr>
  </w:style>
  <w:style w:type="paragraph" w:styleId="Nagwek">
    <w:name w:val="header"/>
    <w:basedOn w:val="Normalny"/>
    <w:link w:val="NagwekZnak"/>
    <w:rsid w:val="004F6BA4"/>
    <w:pPr>
      <w:tabs>
        <w:tab w:val="center" w:pos="4536"/>
        <w:tab w:val="right" w:pos="9072"/>
      </w:tabs>
      <w:autoSpaceDE/>
      <w:autoSpaceDN/>
      <w:adjustRightInd/>
      <w:jc w:val="left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F6BA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DC4A67"/>
    <w:pPr>
      <w:autoSpaceDE/>
      <w:autoSpaceDN/>
      <w:adjustRightInd/>
      <w:jc w:val="left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4A67"/>
  </w:style>
  <w:style w:type="character" w:styleId="Odwoanieprzypisukocowego">
    <w:name w:val="endnote reference"/>
    <w:basedOn w:val="Domylnaczcionkaakapitu"/>
    <w:rsid w:val="00DC4A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ostomloty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FAA9A-6463-4373-93C6-7F14A4F9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1383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KOSTOMŁOTY</vt:lpstr>
    </vt:vector>
  </TitlesOfParts>
  <Company>ug</Company>
  <LinksUpToDate>false</LinksUpToDate>
  <CharactersWithSpaces>9662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http://www.kostomloty.pl/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KOSTOMŁOTY</dc:title>
  <dc:creator>UG</dc:creator>
  <cp:lastModifiedBy>ITO</cp:lastModifiedBy>
  <cp:revision>2</cp:revision>
  <cp:lastPrinted>2021-03-19T07:50:00Z</cp:lastPrinted>
  <dcterms:created xsi:type="dcterms:W3CDTF">2021-06-07T12:47:00Z</dcterms:created>
  <dcterms:modified xsi:type="dcterms:W3CDTF">2021-06-07T12:47:00Z</dcterms:modified>
</cp:coreProperties>
</file>