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A2" w:rsidRPr="00656063" w:rsidRDefault="00103EA2" w:rsidP="00656063">
      <w:pPr>
        <w:spacing w:after="0" w:line="240" w:lineRule="auto"/>
        <w:jc w:val="both"/>
        <w:rPr>
          <w:rFonts w:ascii="Arial" w:eastAsia="Times New Roman" w:hAnsi="Arial" w:cs="Arial"/>
          <w:color w:val="525252"/>
          <w:sz w:val="21"/>
          <w:szCs w:val="21"/>
          <w:lang w:eastAsia="pl-PL"/>
        </w:rPr>
      </w:pPr>
    </w:p>
    <w:p w:rsidR="00656063" w:rsidRPr="00656063" w:rsidRDefault="00656063" w:rsidP="00656063">
      <w:pPr>
        <w:spacing w:after="0" w:line="240" w:lineRule="auto"/>
        <w:ind w:left="360"/>
        <w:jc w:val="both"/>
        <w:rPr>
          <w:rFonts w:ascii="Arial" w:eastAsia="Times New Roman" w:hAnsi="Arial" w:cs="Arial"/>
          <w:color w:val="525252"/>
          <w:sz w:val="21"/>
          <w:szCs w:val="21"/>
          <w:lang w:eastAsia="pl-PL"/>
        </w:rPr>
      </w:pPr>
    </w:p>
    <w:p w:rsidR="00D971E2" w:rsidRPr="00D971E2" w:rsidRDefault="00D971E2" w:rsidP="00D971E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971E2">
        <w:rPr>
          <w:rFonts w:ascii="Times New Roman" w:eastAsia="Times New Roman" w:hAnsi="Times New Roman" w:cs="Times New Roman"/>
          <w:b/>
          <w:bCs/>
          <w:lang w:eastAsia="pl-PL"/>
        </w:rPr>
        <w:t>F O R M U L A R Z</w:t>
      </w:r>
      <w:r w:rsidRPr="00D971E2">
        <w:rPr>
          <w:rFonts w:ascii="Times New Roman" w:eastAsia="Times New Roman" w:hAnsi="Times New Roman" w:cs="Times New Roman"/>
          <w:b/>
          <w:bCs/>
          <w:lang w:eastAsia="pl-PL"/>
        </w:rPr>
        <w:br/>
        <w:t>DO SKŁADANIA UWAG, OPINII I WNIOSKÓW DO PROJEKTU  STRATEGII ROZOWJU GMINY KOSTOMŁOTY NA LATA 2022-2030</w:t>
      </w:r>
    </w:p>
    <w:p w:rsidR="00D971E2" w:rsidRPr="00D971E2" w:rsidRDefault="00D971E2" w:rsidP="00D971E2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lang w:eastAsia="pl-PL"/>
        </w:rPr>
      </w:pPr>
      <w:r w:rsidRPr="00D971E2">
        <w:rPr>
          <w:rFonts w:ascii="Times New Roman" w:eastAsia="Times New Roman" w:hAnsi="Times New Roman" w:cs="Times New Roman"/>
          <w:lang w:eastAsia="pl-PL"/>
        </w:rPr>
        <w:t>1. Strategia Rozwoju Gminy Kostomłoty</w:t>
      </w:r>
      <w:r w:rsidRPr="00D97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………………………………………………………………………………….</w:t>
      </w:r>
    </w:p>
    <w:p w:rsidR="00D971E2" w:rsidRPr="00D971E2" w:rsidRDefault="00D971E2" w:rsidP="00D97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71E2">
        <w:rPr>
          <w:rFonts w:ascii="Times New Roman" w:eastAsia="Times New Roman" w:hAnsi="Times New Roman" w:cs="Times New Roman"/>
          <w:lang w:eastAsia="pl-PL"/>
        </w:rPr>
        <w:t>2. </w:t>
      </w:r>
      <w:r w:rsidRPr="00D97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i nazwisko osoby lub nazwa organizacji składającej formularz:</w:t>
      </w:r>
    </w:p>
    <w:p w:rsidR="00D971E2" w:rsidRPr="00D971E2" w:rsidRDefault="00D971E2" w:rsidP="00D971E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7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D971E2" w:rsidRPr="00D971E2" w:rsidRDefault="00D971E2" w:rsidP="00D97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71E2">
        <w:rPr>
          <w:rFonts w:ascii="Times New Roman" w:eastAsia="Times New Roman" w:hAnsi="Times New Roman" w:cs="Times New Roman"/>
          <w:lang w:eastAsia="pl-PL"/>
        </w:rPr>
        <w:t>3. </w:t>
      </w:r>
      <w:r w:rsidRPr="00D97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Adres:  ..............................................................................................................................................</w:t>
      </w:r>
    </w:p>
    <w:p w:rsidR="00D971E2" w:rsidRPr="00D971E2" w:rsidRDefault="00D971E2" w:rsidP="00D971E2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lang w:eastAsia="pl-PL"/>
        </w:rPr>
      </w:pPr>
      <w:r w:rsidRPr="00D971E2">
        <w:rPr>
          <w:rFonts w:ascii="Times New Roman" w:eastAsia="Times New Roman" w:hAnsi="Times New Roman" w:cs="Times New Roman"/>
          <w:lang w:eastAsia="pl-PL"/>
        </w:rPr>
        <w:t>4. </w:t>
      </w:r>
      <w:r w:rsidRPr="00D97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Telefon / e-mail: ...............................................................................................................................</w:t>
      </w:r>
    </w:p>
    <w:p w:rsidR="00D971E2" w:rsidRPr="00D971E2" w:rsidRDefault="00D971E2" w:rsidP="00D97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71E2">
        <w:rPr>
          <w:rFonts w:ascii="Times New Roman" w:eastAsia="Times New Roman" w:hAnsi="Times New Roman" w:cs="Times New Roman"/>
          <w:lang w:eastAsia="pl-PL"/>
        </w:rPr>
        <w:t>5. </w:t>
      </w:r>
      <w:r w:rsidRPr="00D97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Proponowane uwagi, opinie i wnioski  do projektu Strategii Rozwoju Gminy Kostomłoty </w:t>
      </w:r>
      <w:r w:rsidRPr="00D97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na lata 2022-2030:</w:t>
      </w:r>
    </w:p>
    <w:tbl>
      <w:tblPr>
        <w:tblStyle w:val="Tabela-Siatka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1"/>
        <w:gridCol w:w="1882"/>
        <w:gridCol w:w="852"/>
        <w:gridCol w:w="1893"/>
        <w:gridCol w:w="2512"/>
        <w:gridCol w:w="1469"/>
      </w:tblGrid>
      <w:tr w:rsidR="00D971E2" w:rsidRPr="00D971E2">
        <w:tc>
          <w:tcPr>
            <w:tcW w:w="486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71E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82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71E2">
              <w:rPr>
                <w:rFonts w:ascii="Times New Roman" w:hAnsi="Times New Roman" w:cs="Times New Roman"/>
                <w:b/>
                <w:bCs/>
              </w:rPr>
              <w:t>Rozdział</w:t>
            </w:r>
          </w:p>
        </w:tc>
        <w:tc>
          <w:tcPr>
            <w:tcW w:w="820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71E2">
              <w:rPr>
                <w:rFonts w:ascii="Times New Roman" w:hAnsi="Times New Roman" w:cs="Times New Roman"/>
                <w:b/>
                <w:bCs/>
              </w:rPr>
              <w:t xml:space="preserve">Strona </w:t>
            </w:r>
          </w:p>
        </w:tc>
        <w:tc>
          <w:tcPr>
            <w:tcW w:w="1893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71E2">
              <w:rPr>
                <w:rFonts w:ascii="Times New Roman" w:hAnsi="Times New Roman" w:cs="Times New Roman"/>
                <w:b/>
                <w:bCs/>
              </w:rPr>
              <w:t>Obecny zapis</w:t>
            </w:r>
          </w:p>
        </w:tc>
        <w:tc>
          <w:tcPr>
            <w:tcW w:w="2512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71E2">
              <w:rPr>
                <w:rFonts w:ascii="Times New Roman" w:hAnsi="Times New Roman" w:cs="Times New Roman"/>
                <w:b/>
                <w:bCs/>
              </w:rPr>
              <w:t>Treść uwagi/propozycja zmiany</w:t>
            </w:r>
          </w:p>
        </w:tc>
        <w:tc>
          <w:tcPr>
            <w:tcW w:w="1469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71E2">
              <w:rPr>
                <w:rFonts w:ascii="Times New Roman" w:hAnsi="Times New Roman" w:cs="Times New Roman"/>
                <w:b/>
                <w:bCs/>
              </w:rPr>
              <w:t>Uzasadnienie zmiany</w:t>
            </w:r>
          </w:p>
        </w:tc>
      </w:tr>
      <w:tr w:rsidR="00D971E2" w:rsidRPr="00D971E2">
        <w:tc>
          <w:tcPr>
            <w:tcW w:w="486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71E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82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3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2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71E2" w:rsidRPr="00D971E2">
        <w:tc>
          <w:tcPr>
            <w:tcW w:w="486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71E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82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3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2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71E2" w:rsidRPr="00D971E2">
        <w:tc>
          <w:tcPr>
            <w:tcW w:w="486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71E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882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3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2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71E2" w:rsidRPr="00D971E2">
        <w:tc>
          <w:tcPr>
            <w:tcW w:w="486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71E2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882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3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2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71E2" w:rsidRPr="00D971E2">
        <w:tc>
          <w:tcPr>
            <w:tcW w:w="486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71E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882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3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2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971E2" w:rsidRPr="00D971E2" w:rsidRDefault="00D971E2" w:rsidP="00D97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71E2" w:rsidRPr="00D971E2" w:rsidRDefault="00D971E2" w:rsidP="00D97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971E2" w:rsidRPr="00D971E2" w:rsidRDefault="00D971E2" w:rsidP="00D97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7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6. Podpis </w:t>
      </w:r>
    </w:p>
    <w:p w:rsidR="00D971E2" w:rsidRPr="00D971E2" w:rsidRDefault="00D971E2" w:rsidP="00D971E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971E2" w:rsidRPr="00D971E2" w:rsidRDefault="00D971E2" w:rsidP="00D971E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7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</w:t>
      </w:r>
    </w:p>
    <w:p w:rsidR="00D971E2" w:rsidRPr="00D971E2" w:rsidRDefault="00D971E2" w:rsidP="00D971E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7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  </w:t>
      </w:r>
    </w:p>
    <w:p w:rsidR="00720227" w:rsidRDefault="00720227"/>
    <w:p w:rsidR="00D971E2" w:rsidRDefault="00D971E2"/>
    <w:p w:rsidR="00D971E2" w:rsidRDefault="00D971E2"/>
    <w:p w:rsidR="00D971E2" w:rsidRDefault="00D971E2"/>
    <w:p w:rsidR="00D971E2" w:rsidRDefault="00D971E2"/>
    <w:p w:rsidR="00D971E2" w:rsidRDefault="00D971E2"/>
    <w:p w:rsidR="00D971E2" w:rsidRDefault="00D971E2"/>
    <w:p w:rsidR="00D971E2" w:rsidRDefault="00D971E2"/>
    <w:p w:rsidR="00D971E2" w:rsidRDefault="00D971E2"/>
    <w:p w:rsidR="00D971E2" w:rsidRDefault="00D971E2"/>
    <w:p w:rsidR="00D971E2" w:rsidRDefault="00D971E2"/>
    <w:p w:rsidR="00D971E2" w:rsidRPr="00D971E2" w:rsidRDefault="00D971E2" w:rsidP="00D971E2">
      <w:pPr>
        <w:spacing w:before="120" w:after="120"/>
        <w:jc w:val="center"/>
        <w:rPr>
          <w:b/>
          <w:bCs/>
          <w:color w:val="000000"/>
          <w:sz w:val="20"/>
        </w:rPr>
      </w:pPr>
      <w:r w:rsidRPr="00D971E2">
        <w:rPr>
          <w:b/>
          <w:bCs/>
          <w:color w:val="000000"/>
          <w:sz w:val="20"/>
          <w:u w:color="000000"/>
        </w:rPr>
        <w:lastRenderedPageBreak/>
        <w:t>Klauzula informacyjna przetwarzania danych osobowych – konsultacje społeczne</w:t>
      </w:r>
    </w:p>
    <w:p w:rsidR="00D971E2" w:rsidRPr="00D971E2" w:rsidRDefault="00D971E2" w:rsidP="00D971E2">
      <w:pPr>
        <w:keepLines/>
        <w:spacing w:before="120" w:after="120"/>
        <w:ind w:firstLine="227"/>
        <w:jc w:val="both"/>
        <w:rPr>
          <w:color w:val="000000"/>
          <w:sz w:val="20"/>
        </w:rPr>
      </w:pPr>
      <w:r w:rsidRPr="00D971E2">
        <w:rPr>
          <w:color w:val="000000"/>
          <w:sz w:val="20"/>
          <w:u w:color="000000"/>
        </w:rPr>
        <w:t>Zgodnie z art. 13 ust. 1 i ust. 2 Rozporządzeniem Parlamentu Europejskiego i Rady (UE) 2016/679 z dnia 27 kwietnia 2016 r. w sprawie ochrony osób fizycznych w związku z przetwarzaniem danych osobowych i w sprawie swobodnego przepływu takich danych oraz uchylenia dyrektywy 95/46/WE (dalej Rozporządzenie RODO), informuję, iż:</w:t>
      </w:r>
    </w:p>
    <w:p w:rsidR="00D971E2" w:rsidRPr="00D971E2" w:rsidRDefault="00D971E2" w:rsidP="00D971E2">
      <w:pPr>
        <w:keepLines/>
        <w:spacing w:before="120" w:after="120"/>
        <w:ind w:firstLine="340"/>
        <w:jc w:val="both"/>
        <w:rPr>
          <w:color w:val="000000"/>
          <w:sz w:val="20"/>
        </w:rPr>
      </w:pPr>
      <w:r w:rsidRPr="00D971E2">
        <w:rPr>
          <w:sz w:val="20"/>
        </w:rPr>
        <w:t>1. </w:t>
      </w:r>
      <w:r w:rsidRPr="00D971E2">
        <w:rPr>
          <w:b/>
          <w:bCs/>
          <w:color w:val="000000"/>
          <w:sz w:val="20"/>
          <w:u w:color="000000"/>
        </w:rPr>
        <w:t>Administratorem Pani/Pana danych osobowych</w:t>
      </w:r>
      <w:r w:rsidRPr="00D971E2">
        <w:rPr>
          <w:color w:val="000000"/>
          <w:sz w:val="20"/>
          <w:u w:color="000000"/>
        </w:rPr>
        <w:t xml:space="preserve"> jest Urząd Gminy Kostomłoty reprezentowany przez Wójta Gminy z siedzibą przy ul. Ślężna 2, 55-311 Kostomłoty, NIP: 913-15-01-598. Z Administratorem można się skontaktować za pomocą tel.: (+48 71) 31-70-283 poczty e-mail: </w:t>
      </w:r>
      <w:hyperlink r:id="rId5" w:history="1">
        <w:r w:rsidRPr="00D971E2">
          <w:rPr>
            <w:rStyle w:val="Hipercze"/>
            <w:color w:val="0066CC"/>
            <w:sz w:val="20"/>
            <w:u w:color="000000"/>
          </w:rPr>
          <w:t>gmina@kostomloty.pl</w:t>
        </w:r>
      </w:hyperlink>
      <w:r w:rsidRPr="00D971E2">
        <w:rPr>
          <w:color w:val="000000"/>
          <w:sz w:val="20"/>
        </w:rPr>
        <w:t> </w:t>
      </w:r>
      <w:r w:rsidRPr="00D971E2">
        <w:rPr>
          <w:color w:val="000000"/>
          <w:sz w:val="20"/>
          <w:u w:color="000000"/>
        </w:rPr>
        <w:t xml:space="preserve">  lub pisemnie na adres siedziby Administratora. Adres strony internetowej </w:t>
      </w:r>
      <w:hyperlink r:id="rId6" w:history="1">
        <w:r w:rsidRPr="00D971E2">
          <w:rPr>
            <w:rStyle w:val="Hipercze"/>
            <w:color w:val="0066CC"/>
            <w:sz w:val="20"/>
            <w:u w:color="000000"/>
          </w:rPr>
          <w:t>http://www.kostomloty.pl/</w:t>
        </w:r>
      </w:hyperlink>
      <w:r w:rsidRPr="00D971E2">
        <w:rPr>
          <w:color w:val="000000"/>
          <w:sz w:val="20"/>
        </w:rPr>
        <w:t> </w:t>
      </w:r>
      <w:r w:rsidRPr="00D971E2">
        <w:rPr>
          <w:color w:val="000000"/>
          <w:sz w:val="20"/>
          <w:u w:color="000000"/>
        </w:rPr>
        <w:t>                   </w:t>
      </w:r>
    </w:p>
    <w:p w:rsidR="00D971E2" w:rsidRPr="00D971E2" w:rsidRDefault="00D971E2" w:rsidP="00D971E2">
      <w:pPr>
        <w:keepLines/>
        <w:spacing w:before="120" w:after="120"/>
        <w:ind w:firstLine="340"/>
        <w:jc w:val="both"/>
        <w:rPr>
          <w:color w:val="000000"/>
          <w:sz w:val="20"/>
        </w:rPr>
      </w:pPr>
      <w:r w:rsidRPr="00D971E2">
        <w:rPr>
          <w:sz w:val="20"/>
        </w:rPr>
        <w:t>2. </w:t>
      </w:r>
      <w:r w:rsidRPr="00D971E2">
        <w:rPr>
          <w:color w:val="000000"/>
          <w:sz w:val="20"/>
          <w:u w:color="000000"/>
        </w:rPr>
        <w:t xml:space="preserve">Administrator wyznaczył </w:t>
      </w:r>
      <w:r w:rsidRPr="00D971E2">
        <w:rPr>
          <w:b/>
          <w:bCs/>
          <w:color w:val="000000"/>
          <w:sz w:val="20"/>
          <w:u w:color="000000"/>
        </w:rPr>
        <w:t>Inspektora Ochrony Danych Osobowych</w:t>
      </w:r>
      <w:r w:rsidRPr="00D971E2">
        <w:rPr>
          <w:color w:val="000000"/>
          <w:sz w:val="20"/>
          <w:u w:color="000000"/>
        </w:rPr>
        <w:t xml:space="preserve">, z którym może się Pani/Pan skontaktować za pomocą adresu poczty e-mail: </w:t>
      </w:r>
      <w:hyperlink r:id="rId7" w:history="1">
        <w:r w:rsidRPr="00D971E2">
          <w:rPr>
            <w:rStyle w:val="Hipercze"/>
            <w:color w:val="0066CC"/>
            <w:sz w:val="20"/>
            <w:u w:color="000000"/>
          </w:rPr>
          <w:t>iod@kostomloty.pl</w:t>
        </w:r>
      </w:hyperlink>
      <w:r w:rsidRPr="00D971E2">
        <w:rPr>
          <w:color w:val="000000"/>
          <w:sz w:val="20"/>
        </w:rPr>
        <w:t> </w:t>
      </w:r>
      <w:r w:rsidRPr="00D971E2">
        <w:rPr>
          <w:color w:val="000000"/>
          <w:sz w:val="20"/>
          <w:u w:color="000000"/>
        </w:rPr>
        <w:t>   lub pisemnie na adres Administratora wskazany w pkt. 1</w:t>
      </w:r>
    </w:p>
    <w:p w:rsidR="00D971E2" w:rsidRPr="00D971E2" w:rsidRDefault="00D971E2" w:rsidP="00D971E2">
      <w:pPr>
        <w:keepLines/>
        <w:spacing w:before="120" w:after="120"/>
        <w:ind w:firstLine="340"/>
        <w:jc w:val="both"/>
        <w:rPr>
          <w:color w:val="000000"/>
          <w:sz w:val="20"/>
        </w:rPr>
      </w:pPr>
      <w:r w:rsidRPr="00D971E2">
        <w:rPr>
          <w:sz w:val="20"/>
        </w:rPr>
        <w:t>3. </w:t>
      </w:r>
      <w:r w:rsidRPr="00D971E2">
        <w:rPr>
          <w:b/>
          <w:bCs/>
          <w:color w:val="000000"/>
          <w:sz w:val="20"/>
          <w:u w:color="000000"/>
        </w:rPr>
        <w:t xml:space="preserve">Pani/Pana dane osobowe przetwarzane będą w celu </w:t>
      </w:r>
      <w:r w:rsidRPr="00D971E2">
        <w:rPr>
          <w:color w:val="000000"/>
          <w:sz w:val="20"/>
          <w:u w:color="000000"/>
        </w:rPr>
        <w:t>przeprowadzenia konsultacji na podstawie art. 6 ust. 1 lit. e) rozporządzenia 2016/679 – przetwarzanie jest niezbędne do wykonania zadania realizowanego w interesie publicznym lub w ramach sprawowania władzy publicznej powierzonej administratorowi – w związku z art. 5a ust. 1 ustawy z dnia 8 marca 1990 r. o samorządzie gminnym (</w:t>
      </w:r>
      <w:proofErr w:type="spellStart"/>
      <w:r w:rsidRPr="00D971E2">
        <w:rPr>
          <w:color w:val="000000"/>
          <w:sz w:val="20"/>
          <w:u w:color="000000"/>
        </w:rPr>
        <w:t>t.j</w:t>
      </w:r>
      <w:proofErr w:type="spellEnd"/>
      <w:r w:rsidRPr="00D971E2">
        <w:rPr>
          <w:color w:val="000000"/>
          <w:sz w:val="20"/>
          <w:u w:color="000000"/>
        </w:rPr>
        <w:t xml:space="preserve">. </w:t>
      </w:r>
      <w:proofErr w:type="spellStart"/>
      <w:r w:rsidRPr="00D971E2">
        <w:rPr>
          <w:color w:val="000000"/>
          <w:sz w:val="20"/>
          <w:u w:color="000000"/>
        </w:rPr>
        <w:t>Dz.U</w:t>
      </w:r>
      <w:proofErr w:type="spellEnd"/>
      <w:r w:rsidRPr="00D971E2">
        <w:rPr>
          <w:color w:val="000000"/>
          <w:sz w:val="20"/>
          <w:u w:color="000000"/>
        </w:rPr>
        <w:t>. z 2020 r., poz. 713 z </w:t>
      </w:r>
      <w:proofErr w:type="spellStart"/>
      <w:r w:rsidRPr="00D971E2">
        <w:rPr>
          <w:color w:val="000000"/>
          <w:sz w:val="20"/>
          <w:u w:color="000000"/>
        </w:rPr>
        <w:t>późn</w:t>
      </w:r>
      <w:proofErr w:type="spellEnd"/>
      <w:r w:rsidRPr="00D971E2">
        <w:rPr>
          <w:color w:val="000000"/>
          <w:sz w:val="20"/>
          <w:u w:color="000000"/>
        </w:rPr>
        <w:t>. zm.)  oraz uchwały nr XXVII/176/16 Rady Gminy Kostomłoty z dnia 4 października 2016r. w sprawie określenia zasad i trybu przeprowadzania konsultacji społecznych z mieszkańcami.</w:t>
      </w:r>
    </w:p>
    <w:p w:rsidR="00D971E2" w:rsidRPr="00D971E2" w:rsidRDefault="00D971E2" w:rsidP="00D971E2">
      <w:pPr>
        <w:keepLines/>
        <w:spacing w:before="120" w:after="120"/>
        <w:ind w:firstLine="340"/>
        <w:jc w:val="both"/>
        <w:rPr>
          <w:color w:val="000000"/>
          <w:sz w:val="20"/>
        </w:rPr>
      </w:pPr>
      <w:r w:rsidRPr="00D971E2">
        <w:rPr>
          <w:sz w:val="20"/>
        </w:rPr>
        <w:t>4. </w:t>
      </w:r>
      <w:r w:rsidRPr="00D971E2">
        <w:rPr>
          <w:b/>
          <w:bCs/>
          <w:color w:val="000000"/>
          <w:sz w:val="20"/>
          <w:u w:color="000000"/>
        </w:rPr>
        <w:t>Podanie przez Panią/Pana danych osobowych</w:t>
      </w:r>
      <w:r w:rsidRPr="00D971E2">
        <w:rPr>
          <w:color w:val="000000"/>
          <w:sz w:val="20"/>
          <w:u w:color="000000"/>
        </w:rPr>
        <w:t xml:space="preserve"> jest dobrowolne aczkolwiek ich nie podanie uniemożliwi Pani/Pana udział w konsultacjach społecznych.</w:t>
      </w:r>
    </w:p>
    <w:p w:rsidR="00D971E2" w:rsidRPr="00D971E2" w:rsidRDefault="00D971E2" w:rsidP="00D971E2">
      <w:pPr>
        <w:keepLines/>
        <w:spacing w:before="120" w:after="120"/>
        <w:ind w:firstLine="340"/>
        <w:jc w:val="both"/>
        <w:rPr>
          <w:color w:val="000000"/>
          <w:sz w:val="20"/>
        </w:rPr>
      </w:pPr>
      <w:r w:rsidRPr="00D971E2">
        <w:rPr>
          <w:sz w:val="20"/>
        </w:rPr>
        <w:t>5. </w:t>
      </w:r>
      <w:r w:rsidRPr="00D971E2">
        <w:rPr>
          <w:b/>
          <w:bCs/>
          <w:color w:val="000000"/>
          <w:sz w:val="20"/>
          <w:u w:color="000000"/>
        </w:rPr>
        <w:t>Pani/Pana dane osobowe</w:t>
      </w:r>
      <w:r w:rsidRPr="00D971E2">
        <w:rPr>
          <w:color w:val="000000"/>
          <w:sz w:val="20"/>
          <w:u w:color="000000"/>
        </w:rPr>
        <w:t xml:space="preserve"> mogą być udostępniane podmiotom, które przetwarzają dane osobowe w imieniu Administratora na podstawie zawartej z administratorem umowy powierzenia przetwarzania danych osobowych m.in. firmom informatycznym, </w:t>
      </w:r>
      <w:proofErr w:type="spellStart"/>
      <w:r w:rsidRPr="00D971E2">
        <w:rPr>
          <w:color w:val="000000"/>
          <w:sz w:val="20"/>
          <w:u w:color="000000"/>
        </w:rPr>
        <w:t>hostingowym</w:t>
      </w:r>
      <w:proofErr w:type="spellEnd"/>
      <w:r w:rsidRPr="00D971E2">
        <w:rPr>
          <w:color w:val="000000"/>
          <w:sz w:val="20"/>
          <w:u w:color="000000"/>
        </w:rPr>
        <w:t>, prawniczym,  audytorskim, firmom zajmującym się ochroną danych osobowych, oprócz tego możemy zostać zobowiązani np. na podstawie przepisu prawa do udostępnienia Pana/Pani danych osobowych podmiotom prywatnym i publicznym.</w:t>
      </w:r>
    </w:p>
    <w:p w:rsidR="00D971E2" w:rsidRPr="00D971E2" w:rsidRDefault="00D971E2" w:rsidP="00D971E2">
      <w:pPr>
        <w:keepLines/>
        <w:spacing w:before="120" w:after="120"/>
        <w:ind w:firstLine="340"/>
        <w:jc w:val="both"/>
        <w:rPr>
          <w:color w:val="000000"/>
          <w:sz w:val="20"/>
        </w:rPr>
      </w:pPr>
      <w:r w:rsidRPr="00D971E2">
        <w:rPr>
          <w:sz w:val="20"/>
        </w:rPr>
        <w:t>6. </w:t>
      </w:r>
      <w:r w:rsidRPr="00D971E2">
        <w:rPr>
          <w:b/>
          <w:bCs/>
          <w:color w:val="000000"/>
          <w:sz w:val="20"/>
          <w:u w:color="000000"/>
        </w:rPr>
        <w:t>Pani/Pana dane osobowe</w:t>
      </w:r>
      <w:r w:rsidRPr="00D971E2">
        <w:rPr>
          <w:color w:val="000000"/>
          <w:sz w:val="20"/>
          <w:u w:color="000000"/>
        </w:rPr>
        <w:t xml:space="preserve"> po zrealizowaniu celu, dla którego zostały zebrane, będą przetwarzane w celach archiwalnych i przechowywane przez okres niezbędny wynikający z przepisów dotyczących archiwizowania dokumentów obowiązujących u Administratora (Rzeczowy Wykaz Akt).</w:t>
      </w:r>
    </w:p>
    <w:p w:rsidR="00D971E2" w:rsidRPr="00D971E2" w:rsidRDefault="00D971E2" w:rsidP="00D971E2">
      <w:pPr>
        <w:keepLines/>
        <w:spacing w:before="120" w:after="120"/>
        <w:ind w:firstLine="340"/>
        <w:jc w:val="both"/>
        <w:rPr>
          <w:color w:val="000000"/>
          <w:sz w:val="20"/>
        </w:rPr>
      </w:pPr>
      <w:r w:rsidRPr="00D971E2">
        <w:rPr>
          <w:sz w:val="20"/>
        </w:rPr>
        <w:t>7. </w:t>
      </w:r>
      <w:r w:rsidRPr="00D971E2">
        <w:rPr>
          <w:b/>
          <w:bCs/>
          <w:color w:val="000000"/>
          <w:sz w:val="20"/>
          <w:u w:color="000000"/>
        </w:rPr>
        <w:t>Posiada Pani/Pan prawo</w:t>
      </w:r>
      <w:r w:rsidRPr="00D971E2">
        <w:rPr>
          <w:color w:val="000000"/>
          <w:sz w:val="20"/>
          <w:u w:color="000000"/>
        </w:rPr>
        <w:t>:</w:t>
      </w:r>
    </w:p>
    <w:p w:rsidR="00D971E2" w:rsidRPr="00D971E2" w:rsidRDefault="00D971E2" w:rsidP="00D971E2">
      <w:pPr>
        <w:spacing w:before="120" w:after="120"/>
        <w:ind w:left="340" w:hanging="227"/>
        <w:jc w:val="both"/>
        <w:rPr>
          <w:color w:val="000000"/>
          <w:sz w:val="20"/>
        </w:rPr>
      </w:pPr>
      <w:r w:rsidRPr="00D971E2">
        <w:rPr>
          <w:sz w:val="20"/>
        </w:rPr>
        <w:t>1) </w:t>
      </w:r>
      <w:r w:rsidRPr="00D971E2">
        <w:rPr>
          <w:color w:val="000000"/>
          <w:sz w:val="20"/>
          <w:u w:color="000000"/>
        </w:rPr>
        <w:t>dostępu do treści swoich danych, żądania sprostowania danych, które są nieprawidłowe, żądania usunięcia danych, gdy: dane nie są już niezbędne do celów, dla których zostały zebrane, dane przetwarzane są niezgodnie z prawem; ograniczenia przetwarzania, gdy: osoba, której dane dotyczą, kwestionuje prawidłowość danych osobowych, przetwarzanie jest niezgodne z prawem, a osoba, której dane dotyczą, sprzeciwia się usunięciu danych osobowych, żądając w zamian ograniczenia ich wykorzystywania, administrator nie potrzebuje już danych osobowych do celów przetwarzania, ale są one potrzebne osobie, której dane dotyczą, do ustalenia, dochodzenia lub obrony roszczeń;</w:t>
      </w:r>
    </w:p>
    <w:p w:rsidR="00D971E2" w:rsidRPr="00D971E2" w:rsidRDefault="00D971E2" w:rsidP="00D971E2">
      <w:pPr>
        <w:spacing w:before="120" w:after="120"/>
        <w:ind w:left="340" w:hanging="227"/>
        <w:jc w:val="both"/>
        <w:rPr>
          <w:color w:val="000000"/>
          <w:sz w:val="20"/>
        </w:rPr>
      </w:pPr>
      <w:r w:rsidRPr="00D971E2">
        <w:rPr>
          <w:sz w:val="20"/>
        </w:rPr>
        <w:t>2) </w:t>
      </w:r>
      <w:r w:rsidRPr="00D971E2">
        <w:rPr>
          <w:color w:val="000000"/>
          <w:sz w:val="20"/>
          <w:u w:color="000000"/>
        </w:rPr>
        <w:t>prawo do odwołania zgody w dowolnym momencie wobec przetwarzania danych osobowych opartego na art. 6 pkt 1. a) bez wpływu na zgodność z prawem przetwarzania, którego dokonano na podstawie zgody przed jej cofnięciem.</w:t>
      </w:r>
    </w:p>
    <w:p w:rsidR="00D971E2" w:rsidRPr="00D971E2" w:rsidRDefault="00D971E2" w:rsidP="00D971E2">
      <w:pPr>
        <w:keepLines/>
        <w:spacing w:before="120" w:after="120"/>
        <w:ind w:firstLine="340"/>
        <w:jc w:val="both"/>
        <w:rPr>
          <w:color w:val="000000"/>
          <w:sz w:val="20"/>
        </w:rPr>
      </w:pPr>
      <w:r w:rsidRPr="00D971E2">
        <w:rPr>
          <w:sz w:val="20"/>
        </w:rPr>
        <w:t>8. </w:t>
      </w:r>
      <w:r w:rsidRPr="00D971E2">
        <w:rPr>
          <w:b/>
          <w:bCs/>
          <w:color w:val="000000"/>
          <w:sz w:val="20"/>
          <w:u w:color="000000"/>
        </w:rPr>
        <w:t>Pani/Pana dane osobowe</w:t>
      </w:r>
      <w:r w:rsidRPr="00D971E2">
        <w:rPr>
          <w:color w:val="000000"/>
          <w:sz w:val="20"/>
          <w:u w:color="000000"/>
        </w:rPr>
        <w:t xml:space="preserve"> nie będą przetwarzane w sposób wyłącznie zautomatyzowany, nie będą podlegały profilowaniu.</w:t>
      </w:r>
    </w:p>
    <w:p w:rsidR="00D971E2" w:rsidRPr="00D971E2" w:rsidRDefault="00D971E2" w:rsidP="00D971E2">
      <w:pPr>
        <w:rPr>
          <w:sz w:val="20"/>
        </w:rPr>
      </w:pPr>
      <w:r w:rsidRPr="00D971E2">
        <w:rPr>
          <w:sz w:val="20"/>
        </w:rPr>
        <w:t>9. </w:t>
      </w:r>
      <w:r w:rsidRPr="00D971E2">
        <w:rPr>
          <w:b/>
          <w:bCs/>
          <w:color w:val="000000"/>
          <w:sz w:val="20"/>
          <w:u w:color="000000"/>
        </w:rPr>
        <w:t>Przysługuje Pani/Panu prawo</w:t>
      </w:r>
      <w:r w:rsidRPr="00D971E2">
        <w:rPr>
          <w:color w:val="000000"/>
          <w:sz w:val="20"/>
          <w:u w:color="000000"/>
        </w:rPr>
        <w:t xml:space="preserve"> do wniesienia skargi do organu nadzorczego tj. Prezesa Urzędu Ochrony Danych Osobowych gdy uzna Pani/Pan, iż przetwarzanie danych osobowych Pani/Pana dotyczących narusza przepisy ogólnego rozporządzenia o ochronie danych osobowych z dnia 27 kwietnia 2016 r.</w:t>
      </w:r>
    </w:p>
    <w:sectPr w:rsidR="00D971E2" w:rsidRPr="00D971E2" w:rsidSect="0072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BF2"/>
    <w:multiLevelType w:val="hybridMultilevel"/>
    <w:tmpl w:val="A6409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656063"/>
    <w:rsid w:val="00103EA2"/>
    <w:rsid w:val="00656063"/>
    <w:rsid w:val="00720227"/>
    <w:rsid w:val="00D9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27"/>
  </w:style>
  <w:style w:type="paragraph" w:styleId="Nagwek2">
    <w:name w:val="heading 2"/>
    <w:basedOn w:val="Normalny"/>
    <w:link w:val="Nagwek2Znak"/>
    <w:uiPriority w:val="9"/>
    <w:qFormat/>
    <w:rsid w:val="00656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60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656063"/>
    <w:pPr>
      <w:ind w:left="720"/>
      <w:contextualSpacing/>
    </w:pPr>
  </w:style>
  <w:style w:type="character" w:customStyle="1" w:styleId="d2edcug0">
    <w:name w:val="d2edcug0"/>
    <w:basedOn w:val="Domylnaczcionkaakapitu"/>
    <w:rsid w:val="00103EA2"/>
  </w:style>
  <w:style w:type="character" w:styleId="Hipercze">
    <w:name w:val="Hyperlink"/>
    <w:basedOn w:val="Domylnaczcionkaakapitu"/>
    <w:uiPriority w:val="99"/>
    <w:semiHidden/>
    <w:unhideWhenUsed/>
    <w:rsid w:val="00103EA2"/>
    <w:rPr>
      <w:color w:val="0000FF"/>
      <w:u w:val="single"/>
    </w:rPr>
  </w:style>
  <w:style w:type="table" w:styleId="Tabela-Siatka">
    <w:name w:val="Table Grid"/>
    <w:basedOn w:val="Standardowy"/>
    <w:uiPriority w:val="99"/>
    <w:rsid w:val="00D971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5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7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46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1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0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6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4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7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8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8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ostomlo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tomloty.pl/" TargetMode="External"/><Relationship Id="rId5" Type="http://schemas.openxmlformats.org/officeDocument/2006/relationships/hyperlink" Target="mailto:gmina@kostomlot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Promocja</cp:lastModifiedBy>
  <cp:revision>1</cp:revision>
  <dcterms:created xsi:type="dcterms:W3CDTF">2022-08-18T07:59:00Z</dcterms:created>
  <dcterms:modified xsi:type="dcterms:W3CDTF">2022-08-18T11:03:00Z</dcterms:modified>
</cp:coreProperties>
</file>