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99" w:rsidRPr="00D35D18" w:rsidRDefault="00B44DF6" w:rsidP="00D35D18">
      <w:pPr>
        <w:keepNext/>
        <w:suppressAutoHyphens/>
        <w:spacing w:after="113" w:line="240" w:lineRule="auto"/>
        <w:ind w:left="1077"/>
        <w:jc w:val="right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</w:pPr>
      <w:r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Załącznik nr 6</w:t>
      </w:r>
      <w:r w:rsidR="000E1299"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 xml:space="preserve"> </w:t>
      </w:r>
      <w:r w:rsidR="003A382A"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Postępowania Zakupowego nr 1</w:t>
      </w:r>
      <w:r w:rsidR="00813C87"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/2024</w:t>
      </w:r>
      <w:r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/PK z dnia 24.06.2024r.</w:t>
      </w:r>
    </w:p>
    <w:p w:rsidR="00A4366E" w:rsidRDefault="00A4366E" w:rsidP="00B44DF6">
      <w:pPr>
        <w:keepNext/>
        <w:suppressAutoHyphens/>
        <w:spacing w:after="113" w:line="240" w:lineRule="auto"/>
        <w:ind w:left="1077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</w:p>
    <w:p w:rsidR="00A4366E" w:rsidRPr="000E1299" w:rsidRDefault="00A4366E" w:rsidP="00A4366E">
      <w:pPr>
        <w:keepNext/>
        <w:suppressAutoHyphens/>
        <w:spacing w:after="113" w:line="240" w:lineRule="auto"/>
        <w:ind w:left="1077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A4366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drawing>
          <wp:inline distT="0" distB="0" distL="0" distR="0">
            <wp:extent cx="1848357" cy="1063256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673" cy="106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299" w:rsidRPr="000E1299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UMOWA</w:t>
      </w:r>
      <w:r w:rsidR="00FD3A2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 xml:space="preserve"> nr …………</w:t>
      </w:r>
    </w:p>
    <w:p w:rsidR="000E1299" w:rsidRPr="000E1299" w:rsidRDefault="000E1299" w:rsidP="000E1299">
      <w:pPr>
        <w:keepNext/>
        <w:tabs>
          <w:tab w:val="left" w:pos="5040"/>
        </w:tabs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ab/>
      </w:r>
    </w:p>
    <w:p w:rsidR="000E1299" w:rsidRPr="000E1299" w:rsidRDefault="00A67916" w:rsidP="000E1299">
      <w:pPr>
        <w:suppressAutoHyphens/>
        <w:autoSpaceDN w:val="0"/>
        <w:spacing w:after="113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zawarta ……………………...... 2024 </w:t>
      </w:r>
      <w:r w:rsidR="000E1299" w:rsidRPr="000E129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r. pomiędzy:</w:t>
      </w:r>
    </w:p>
    <w:p w:rsidR="000E1299" w:rsidRPr="000E1299" w:rsidRDefault="000E1299" w:rsidP="000E1299">
      <w:pPr>
        <w:suppressAutoHyphens/>
        <w:autoSpaceDN w:val="0"/>
        <w:spacing w:after="113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Parafią Rzymskokatolicką pw. …………………………., 55-311 Kostomłoty, NIP ……………………, REGON…………………….., reprezentowaną przez:</w:t>
      </w:r>
    </w:p>
    <w:p w:rsidR="000E1299" w:rsidRPr="005E446A" w:rsidRDefault="001E5F15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ks. ………………………- </w:t>
      </w:r>
      <w:r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Proboszcza</w:t>
      </w:r>
    </w:p>
    <w:p w:rsidR="000E1299" w:rsidRPr="000E1299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zwaną w dalszej części umowy </w:t>
      </w:r>
      <w:r w:rsidRPr="005E446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Inwestorem</w:t>
      </w:r>
    </w:p>
    <w:p w:rsidR="000E1299" w:rsidRPr="005F40E8" w:rsidRDefault="000E1299" w:rsidP="005F40E8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a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(gdy Wykonawca podlega </w:t>
      </w:r>
      <w:proofErr w:type="spellStart"/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>wpiswo</w:t>
      </w:r>
      <w:proofErr w:type="spellEnd"/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do KRS)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>..........................................................(nazwa), z siedzibą w …..................................wpisaną w Krajowym Rejestrze Sądowym przez Sąd …................................. pod numerem KRS ….................................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reprezentowana przez: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zwanym w dalszym tekście umowy  „</w:t>
      </w:r>
      <w:r w:rsidRPr="005F40E8">
        <w:rPr>
          <w:rFonts w:ascii="Times New Roman" w:hAnsi="Times New Roman" w:cs="Times New Roman"/>
          <w:b/>
          <w:bCs/>
          <w:sz w:val="24"/>
          <w:szCs w:val="24"/>
        </w:rPr>
        <w:t>Wykonawcą”,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>(gdy Wykonawca podlega wpisowi do ewidencji działalności gospodarczej)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.......................................................[imię i nazwisko],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- prowadzącym działalność gospodarczą pod nazwą …...............................,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….........................................................................,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lastRenderedPageBreak/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zwanym w dalszym tekście umowy  „</w:t>
      </w:r>
      <w:r w:rsidRPr="005F40E8">
        <w:rPr>
          <w:rFonts w:ascii="Times New Roman" w:hAnsi="Times New Roman" w:cs="Times New Roman"/>
          <w:b/>
          <w:bCs/>
          <w:sz w:val="24"/>
          <w:szCs w:val="24"/>
        </w:rPr>
        <w:t>Wykonawcą”,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>(gdy Wykonawca działa w formie spółki cywilnej – należy wpisać dane wszystkich wspólników)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.......................................................[imię i nazwisko],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- prowadzącym działalność gospodarczą pod nazwą …...............................,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….........................................................................,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.......................................................[imię i nazwisko],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- prowadzącym działalność gospodarczą pod nazwą …...............................,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….........................................................................,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jako wspólnicy </w:t>
      </w:r>
      <w:r w:rsidRPr="005F40E8">
        <w:rPr>
          <w:rFonts w:ascii="Times New Roman" w:hAnsi="Times New Roman" w:cs="Times New Roman"/>
          <w:b/>
          <w:bCs/>
          <w:sz w:val="24"/>
          <w:szCs w:val="24"/>
        </w:rPr>
        <w:t xml:space="preserve">spółki cywilnej ….................................(nazwa), </w:t>
      </w: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0E1299" w:rsidRDefault="00F84230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zh-CN"/>
        </w:rPr>
        <w:t xml:space="preserve">Postępowanie zakupowe zostało przeprowadzone w sposób konkurencyjny i transparentny, z zachowaniem postanowień </w:t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zh-CN"/>
        </w:rPr>
        <w:t>§ 8 ust. 6 Regulaminu Naboru Wniosków o dofinansowanie w ramach Rządowego Programu Odbudowy Zabytków.</w:t>
      </w:r>
    </w:p>
    <w:p w:rsidR="000E1299" w:rsidRPr="005E446A" w:rsidRDefault="000E1299" w:rsidP="000E1299">
      <w:pPr>
        <w:keepNext/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§1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PRZEDMIOT UMOWY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pow</w:t>
      </w:r>
      <w:bookmarkStart w:id="0" w:name="_Hlk154857064"/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ierza, a Wykonawca przyjmuje do </w:t>
      </w:r>
      <w:bookmarkEnd w:id="0"/>
      <w:r w:rsidRPr="005E446A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>wykonania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9352F0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 xml:space="preserve">inwestycję pn. </w:t>
      </w:r>
      <w:r w:rsidR="009352F0" w:rsidRPr="009352F0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>„</w:t>
      </w:r>
      <w:r w:rsidR="009352F0" w:rsidRPr="009352F0">
        <w:rPr>
          <w:rFonts w:ascii="Times New Roman" w:hAnsi="Times New Roman" w:cs="Times New Roman"/>
          <w:bCs/>
          <w:sz w:val="24"/>
          <w:szCs w:val="24"/>
        </w:rPr>
        <w:t xml:space="preserve">Zabezpieczenie i konserwacja murów kościoła </w:t>
      </w:r>
      <w:proofErr w:type="spellStart"/>
      <w:r w:rsidR="009352F0" w:rsidRPr="009352F0">
        <w:rPr>
          <w:rFonts w:ascii="Times New Roman" w:hAnsi="Times New Roman" w:cs="Times New Roman"/>
          <w:bCs/>
          <w:sz w:val="24"/>
          <w:szCs w:val="24"/>
        </w:rPr>
        <w:t>pw</w:t>
      </w:r>
      <w:proofErr w:type="spellEnd"/>
      <w:r w:rsidR="009352F0" w:rsidRPr="009352F0">
        <w:rPr>
          <w:rFonts w:ascii="Times New Roman" w:hAnsi="Times New Roman" w:cs="Times New Roman"/>
          <w:bCs/>
          <w:sz w:val="24"/>
          <w:szCs w:val="24"/>
        </w:rPr>
        <w:t xml:space="preserve">. Narodzenia Najświętszej Marii Panny w </w:t>
      </w:r>
      <w:proofErr w:type="spellStart"/>
      <w:r w:rsidR="009352F0" w:rsidRPr="009352F0">
        <w:rPr>
          <w:rFonts w:ascii="Times New Roman" w:hAnsi="Times New Roman" w:cs="Times New Roman"/>
          <w:bCs/>
          <w:sz w:val="24"/>
          <w:szCs w:val="24"/>
        </w:rPr>
        <w:t>Wichrowie</w:t>
      </w:r>
      <w:proofErr w:type="spellEnd"/>
      <w:r w:rsidR="009352F0" w:rsidRPr="009352F0">
        <w:rPr>
          <w:rFonts w:ascii="Times New Roman" w:hAnsi="Times New Roman" w:cs="Times New Roman"/>
          <w:bCs/>
          <w:sz w:val="24"/>
          <w:szCs w:val="24"/>
        </w:rPr>
        <w:t>”</w:t>
      </w:r>
      <w:r w:rsidRPr="009352F0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>,</w:t>
      </w:r>
      <w:r w:rsidRPr="005E446A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 xml:space="preserve">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realizowaną w formule „zaprojektuj-wybuduj”.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Szczegółowy opis i wymagania dotyczące realizacji przedmiotu zamówienia określone są  w p</w:t>
      </w:r>
      <w:r w:rsidR="009B257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rogramie funkcjonalno-użytkowym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i </w:t>
      </w:r>
      <w:r w:rsidR="003424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opinii Dolnośląskiego Wojewódzkiego Konserwatora Zabytków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, stanowiących </w:t>
      </w: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załączniki nr </w:t>
      </w:r>
      <w:r w:rsidR="00D8573D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5</w:t>
      </w:r>
      <w:r w:rsidR="001910DB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 i </w:t>
      </w:r>
      <w:r w:rsidR="00D8573D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6</w:t>
      </w:r>
      <w:r w:rsidR="001910DB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do niniejszej umowy.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Realizacja przedmiotu umowy będzie zgodna z ofertą</w:t>
      </w:r>
      <w:r w:rsidRPr="000E1299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</w:rPr>
        <w:t xml:space="preserve"> 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Wykonawcy - </w:t>
      </w:r>
      <w:r w:rsidRPr="000E129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zh-CN"/>
        </w:rPr>
        <w:t xml:space="preserve">stanowiącą </w:t>
      </w:r>
      <w:r w:rsidRPr="000E129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załącznik nr </w:t>
      </w:r>
      <w:r w:rsidR="00D8573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4</w:t>
      </w:r>
      <w:r w:rsidRPr="000E129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zh-CN"/>
        </w:rPr>
        <w:t xml:space="preserve"> do niniejszej umowy.</w:t>
      </w:r>
    </w:p>
    <w:p w:rsidR="000E1299" w:rsidRPr="000E1299" w:rsidRDefault="000E1299" w:rsidP="00B53509">
      <w:pPr>
        <w:numPr>
          <w:ilvl w:val="0"/>
          <w:numId w:val="7"/>
        </w:numPr>
        <w:tabs>
          <w:tab w:val="left" w:pos="360"/>
          <w:tab w:val="left" w:pos="4253"/>
          <w:tab w:val="left" w:pos="4395"/>
        </w:tabs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 xml:space="preserve">Wykonawca zobowiązuje się wykonać przedmiot umowy zgodnie z warunkami wynikającymi z obowiązujących przepisów, w tym ustawy o ochronie zabytków i opiece </w:t>
      </w:r>
      <w:r w:rsidRPr="004C093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nad </w:t>
      </w:r>
      <w:r w:rsidR="004C0939" w:rsidRPr="004C093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zabytkami z dnia 23 lipca 2003r</w:t>
      </w:r>
      <w:r w:rsidRPr="004C093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 ustawy z 7 lipca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1994 r. Prawo budowlane oraz </w:t>
      </w:r>
      <w:r w:rsidRPr="000E1299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>zasadami rzetelnej wiedzy technicznej, sztuki budowlanej</w:t>
      </w:r>
      <w:r w:rsidR="00C1192D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 xml:space="preserve"> </w:t>
      </w:r>
      <w:r w:rsidRPr="000E1299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 xml:space="preserve">oraz wytycznymi  i zaleceniami Inwestora. 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Wykonawca zobowiązany jest </w:t>
      </w:r>
      <w:r w:rsidR="00577B70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w szczególności </w:t>
      </w: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do:</w:t>
      </w:r>
    </w:p>
    <w:p w:rsidR="000E1299" w:rsidRPr="000E1299" w:rsidRDefault="000E1299" w:rsidP="000E1299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a) wykonania wszelkich prób, badań, uzgodnień, odbiorów i innych wymaganych przepisami czynności oraz dokumentów niezbędnych do wykonania umowy,</w:t>
      </w:r>
    </w:p>
    <w:p w:rsidR="000E1299" w:rsidRPr="005E446A" w:rsidRDefault="000E1299" w:rsidP="00456970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b) opracowania dokumentów, wymienionych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ust. </w:t>
      </w:r>
      <w:r w:rsidR="00DB5FB8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6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 niniejszego paragrafu i przekazania ich </w:t>
      </w:r>
      <w:r w:rsidRPr="005E446A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 xml:space="preserve"> </w:t>
      </w:r>
      <w:r w:rsidR="00E77C0B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>Inwestorowi</w:t>
      </w:r>
      <w:r w:rsidRPr="005E446A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>.</w:t>
      </w:r>
    </w:p>
    <w:p w:rsidR="008F1F41" w:rsidRPr="008F1F41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 ramach  umowy Wykonawca wykona dokumentację projektową a następnie na jej podstawie wykona robot</w:t>
      </w:r>
      <w:r w:rsidR="00E77C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y budowlane polegające na remoncie ścian wewnętrznych kościoła w </w:t>
      </w:r>
      <w:proofErr w:type="spellStart"/>
      <w:r w:rsidR="00E77C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Wichrowie</w:t>
      </w:r>
      <w:proofErr w:type="spellEnd"/>
      <w:r w:rsidR="00E77C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Szczegółowy zakres robót obejmuje:</w:t>
      </w:r>
    </w:p>
    <w:p w:rsidR="000E1299" w:rsidRPr="005E446A" w:rsidRDefault="00337511" w:rsidP="0058581E">
      <w:pPr>
        <w:keepNext/>
        <w:numPr>
          <w:ilvl w:val="0"/>
          <w:numId w:val="29"/>
        </w:numPr>
        <w:suppressAutoHyphens/>
        <w:spacing w:after="0" w:line="240" w:lineRule="auto"/>
        <w:ind w:left="426" w:hanging="284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Wykonanie d</w:t>
      </w:r>
      <w:r w:rsidR="000E1299"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okumentacji projektowej wraz z uzyskaniem wszelkich uzgodnień</w:t>
      </w:r>
      <w:r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 xml:space="preserve"> i decyzji</w:t>
      </w:r>
      <w:r w:rsidR="000E1299"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, w tym: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inwentaryzacja i ocena stanu technicznego budynku objętego zadaniem,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wykonanie dokumentacji fotograficznej </w:t>
      </w:r>
      <w:r w:rsidR="00337511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na każdym etapie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realizacji inwestycji,</w:t>
      </w:r>
    </w:p>
    <w:p w:rsidR="000E1299" w:rsidRPr="005E446A" w:rsidRDefault="00337511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opracowanie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projektu budowlanego – wraz z opiniami, uzgodnieniami i innymi   dokumentami koniecznymi do uzyskania pozwolenia na budowę,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uzyskanie </w:t>
      </w:r>
      <w:r w:rsidR="00337511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decyzji o pozwoleniu na wykonanie prac przy zabytku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uzyskanie decyzji o pozwoleniu na budowę,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wykonanie kompletnej dokumentacji powykonawczej,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uzyskanie pozwolenia na użytkowanie lub zawiadomienia o zakończeniu budowy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jeżeli przepisy prawa nakładają taki obowiązek.</w:t>
      </w:r>
    </w:p>
    <w:p w:rsidR="000E1299" w:rsidRPr="005E446A" w:rsidRDefault="008A06D4" w:rsidP="0058581E">
      <w:pPr>
        <w:numPr>
          <w:ilvl w:val="0"/>
          <w:numId w:val="29"/>
        </w:numPr>
        <w:tabs>
          <w:tab w:val="left" w:pos="426"/>
        </w:tabs>
        <w:suppressAutoHyphens/>
        <w:spacing w:after="0" w:line="240" w:lineRule="auto"/>
        <w:ind w:hanging="578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Wykonanie robót budowlanych i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renowacyjnych, w tym:</w:t>
      </w:r>
    </w:p>
    <w:p w:rsidR="000E1299" w:rsidRPr="005E446A" w:rsidRDefault="000E1299" w:rsidP="0058581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a) montaż rusztowań,</w:t>
      </w:r>
    </w:p>
    <w:p w:rsidR="003232CE" w:rsidRDefault="000E1299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b) zabezpieczenie </w:t>
      </w:r>
      <w:r w:rsidR="0002569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podłogi</w:t>
      </w:r>
      <w:r w:rsidR="00FB76F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  <w:r w:rsidR="0002569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okien</w:t>
      </w:r>
      <w:r w:rsidR="00FB76F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i elementów wyposażenia kościoła</w:t>
      </w:r>
      <w:r w:rsidR="00FD04A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c) </w:t>
      </w:r>
      <w:r w:rsidRPr="00452B18">
        <w:rPr>
          <w:rFonts w:ascii="Times New Roman" w:hAnsi="Times New Roman" w:cs="Times New Roman"/>
          <w:sz w:val="24"/>
          <w:szCs w:val="24"/>
        </w:rPr>
        <w:t xml:space="preserve">obicie zniszczonych tynków,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d) </w:t>
      </w:r>
      <w:r w:rsidRPr="00452B18"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247DA4">
        <w:rPr>
          <w:rFonts w:ascii="Times New Roman" w:hAnsi="Times New Roman" w:cs="Times New Roman"/>
          <w:sz w:val="24"/>
          <w:szCs w:val="24"/>
        </w:rPr>
        <w:t xml:space="preserve">impregnacji </w:t>
      </w:r>
      <w:proofErr w:type="spellStart"/>
      <w:r w:rsidRPr="00247DA4">
        <w:rPr>
          <w:rFonts w:ascii="Times New Roman" w:hAnsi="Times New Roman" w:cs="Times New Roman"/>
          <w:sz w:val="24"/>
          <w:szCs w:val="24"/>
        </w:rPr>
        <w:t>przeciwsolnej</w:t>
      </w:r>
      <w:proofErr w:type="spellEnd"/>
      <w:r w:rsidRPr="00247DA4">
        <w:rPr>
          <w:rFonts w:ascii="Times New Roman" w:hAnsi="Times New Roman" w:cs="Times New Roman"/>
          <w:sz w:val="24"/>
          <w:szCs w:val="24"/>
        </w:rPr>
        <w:t xml:space="preserve"> i zabezpieczenie </w:t>
      </w:r>
      <w:proofErr w:type="spellStart"/>
      <w:r w:rsidRPr="00247DA4">
        <w:rPr>
          <w:rFonts w:ascii="Times New Roman" w:hAnsi="Times New Roman" w:cs="Times New Roman"/>
          <w:sz w:val="24"/>
          <w:szCs w:val="24"/>
        </w:rPr>
        <w:t>przeciwilgociowe,</w:t>
      </w:r>
      <w:proofErr w:type="spellEnd"/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e) </w:t>
      </w:r>
      <w:r w:rsidRPr="00247DA4">
        <w:rPr>
          <w:rFonts w:ascii="Times New Roman" w:hAnsi="Times New Roman" w:cs="Times New Roman"/>
          <w:sz w:val="24"/>
          <w:szCs w:val="24"/>
        </w:rPr>
        <w:t xml:space="preserve">przygotowanie podłoży, naprawa podłoża spękania murów, uzupełnienie tynków,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f) </w:t>
      </w:r>
      <w:r w:rsidRPr="00247DA4">
        <w:rPr>
          <w:rFonts w:ascii="Times New Roman" w:hAnsi="Times New Roman" w:cs="Times New Roman"/>
          <w:sz w:val="24"/>
          <w:szCs w:val="24"/>
        </w:rPr>
        <w:t>wykonanie renowacyjnych tynków wewnętrznych</w:t>
      </w:r>
      <w:r w:rsidRPr="00452B18">
        <w:rPr>
          <w:rFonts w:ascii="Times New Roman" w:hAnsi="Times New Roman" w:cs="Times New Roman"/>
          <w:sz w:val="24"/>
          <w:szCs w:val="24"/>
        </w:rPr>
        <w:t xml:space="preserve"> szlachetnych w miejscach zawilgocenia,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g) </w:t>
      </w:r>
      <w:r w:rsidRPr="00452B18">
        <w:rPr>
          <w:rFonts w:ascii="Times New Roman" w:hAnsi="Times New Roman" w:cs="Times New Roman"/>
          <w:sz w:val="24"/>
          <w:szCs w:val="24"/>
        </w:rPr>
        <w:t xml:space="preserve">odkażenie preparatem </w:t>
      </w:r>
      <w:proofErr w:type="spellStart"/>
      <w:r w:rsidRPr="00452B18">
        <w:rPr>
          <w:rFonts w:ascii="Times New Roman" w:hAnsi="Times New Roman" w:cs="Times New Roman"/>
          <w:sz w:val="24"/>
          <w:szCs w:val="24"/>
        </w:rPr>
        <w:t>biobójczym</w:t>
      </w:r>
      <w:proofErr w:type="spellEnd"/>
      <w:r w:rsidRPr="00452B1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h) </w:t>
      </w:r>
      <w:r w:rsidRPr="00452B18">
        <w:rPr>
          <w:rFonts w:ascii="Times New Roman" w:hAnsi="Times New Roman" w:cs="Times New Roman"/>
          <w:sz w:val="24"/>
          <w:szCs w:val="24"/>
        </w:rPr>
        <w:t xml:space="preserve">scalenie pęknięć ścian za pomocą kotew stalowych w pionie co około 30 cm, polegające na wykuciu zaprawy w spoinach, wywierceniu otworów na klamry, obsadzenie klamer, wypełnienie spoin zaprawą,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i) </w:t>
      </w:r>
      <w:r w:rsidRPr="00452B18">
        <w:rPr>
          <w:rFonts w:ascii="Times New Roman" w:hAnsi="Times New Roman" w:cs="Times New Roman"/>
          <w:sz w:val="24"/>
          <w:szCs w:val="24"/>
        </w:rPr>
        <w:t xml:space="preserve">uzupełnienie tynków wewnętrznych,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j) </w:t>
      </w:r>
      <w:r w:rsidRPr="00452B18">
        <w:rPr>
          <w:rFonts w:ascii="Times New Roman" w:hAnsi="Times New Roman" w:cs="Times New Roman"/>
          <w:sz w:val="24"/>
          <w:szCs w:val="24"/>
        </w:rPr>
        <w:t xml:space="preserve">odtworzenie profili listew,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k) </w:t>
      </w:r>
      <w:r w:rsidRPr="00452B18">
        <w:rPr>
          <w:rFonts w:ascii="Times New Roman" w:hAnsi="Times New Roman" w:cs="Times New Roman"/>
          <w:sz w:val="24"/>
          <w:szCs w:val="24"/>
        </w:rPr>
        <w:t>czyszczenie sklepień cylindrycznych, łuków i arkad,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l) </w:t>
      </w:r>
      <w:r w:rsidRPr="00452B18">
        <w:rPr>
          <w:rFonts w:ascii="Times New Roman" w:hAnsi="Times New Roman" w:cs="Times New Roman"/>
          <w:sz w:val="24"/>
          <w:szCs w:val="24"/>
        </w:rPr>
        <w:t xml:space="preserve">wykonanie tynków wewnętrznych,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ł) </w:t>
      </w:r>
      <w:proofErr w:type="spellStart"/>
      <w:r w:rsidRPr="00452B18">
        <w:rPr>
          <w:rFonts w:ascii="Times New Roman" w:hAnsi="Times New Roman" w:cs="Times New Roman"/>
          <w:sz w:val="24"/>
          <w:szCs w:val="24"/>
        </w:rPr>
        <w:t>hydrofobizacja</w:t>
      </w:r>
      <w:proofErr w:type="spellEnd"/>
      <w:r w:rsidRPr="00452B18">
        <w:rPr>
          <w:rFonts w:ascii="Times New Roman" w:hAnsi="Times New Roman" w:cs="Times New Roman"/>
          <w:sz w:val="24"/>
          <w:szCs w:val="24"/>
        </w:rPr>
        <w:t xml:space="preserve"> powierzchni tynków preparatem,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m)</w:t>
      </w:r>
      <w:r w:rsidRPr="00452B18">
        <w:rPr>
          <w:rFonts w:ascii="Times New Roman" w:hAnsi="Times New Roman" w:cs="Times New Roman"/>
          <w:sz w:val="24"/>
          <w:szCs w:val="24"/>
        </w:rPr>
        <w:t xml:space="preserve"> gruntowanie,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n)</w:t>
      </w:r>
      <w:r w:rsidRPr="00452B18">
        <w:rPr>
          <w:rFonts w:ascii="Times New Roman" w:hAnsi="Times New Roman" w:cs="Times New Roman"/>
          <w:sz w:val="24"/>
          <w:szCs w:val="24"/>
        </w:rPr>
        <w:t xml:space="preserve"> malowanie tynków wewnętrznych farbami mineralnymi, </w:t>
      </w:r>
    </w:p>
    <w:p w:rsid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o) </w:t>
      </w:r>
      <w:r w:rsidRPr="00452B18">
        <w:rPr>
          <w:rFonts w:ascii="Times New Roman" w:hAnsi="Times New Roman" w:cs="Times New Roman"/>
          <w:sz w:val="24"/>
          <w:szCs w:val="24"/>
        </w:rPr>
        <w:t xml:space="preserve">konserwacja kamiennego detalu architektonicznego, </w:t>
      </w:r>
    </w:p>
    <w:p w:rsidR="003232CE" w:rsidRPr="003232CE" w:rsidRDefault="003232CE" w:rsidP="003232C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p)</w:t>
      </w:r>
      <w:r w:rsidRPr="00452B18">
        <w:rPr>
          <w:rFonts w:ascii="Times New Roman" w:hAnsi="Times New Roman" w:cs="Times New Roman"/>
          <w:sz w:val="24"/>
          <w:szCs w:val="24"/>
        </w:rPr>
        <w:t xml:space="preserve"> utylizacja gruzu. </w:t>
      </w:r>
    </w:p>
    <w:p w:rsidR="003232CE" w:rsidRDefault="003232CE" w:rsidP="00AD403F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58581E" w:rsidRPr="005E446A" w:rsidRDefault="0058581E" w:rsidP="00B53509">
      <w:pPr>
        <w:keepNext/>
        <w:numPr>
          <w:ilvl w:val="0"/>
          <w:numId w:val="7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Przedmiot umowy zostanie wykonany z materiałów </w:t>
      </w:r>
      <w:r w:rsidR="007C053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własnych Wykonawcy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keepNext/>
        <w:numPr>
          <w:ilvl w:val="0"/>
          <w:numId w:val="7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Roboty budowlane p</w:t>
      </w:r>
      <w:r w:rsid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rowadzone będą w kościele </w:t>
      </w:r>
      <w:proofErr w:type="spellStart"/>
      <w:r w:rsidR="003232CE" w:rsidRPr="009352F0">
        <w:rPr>
          <w:rFonts w:ascii="Times New Roman" w:hAnsi="Times New Roman" w:cs="Times New Roman"/>
          <w:bCs/>
          <w:sz w:val="24"/>
          <w:szCs w:val="24"/>
        </w:rPr>
        <w:t>pw</w:t>
      </w:r>
      <w:proofErr w:type="spellEnd"/>
      <w:r w:rsidR="003232CE" w:rsidRPr="009352F0">
        <w:rPr>
          <w:rFonts w:ascii="Times New Roman" w:hAnsi="Times New Roman" w:cs="Times New Roman"/>
          <w:bCs/>
          <w:sz w:val="24"/>
          <w:szCs w:val="24"/>
        </w:rPr>
        <w:t xml:space="preserve">. Narodzenia Najświętszej Marii Panny w </w:t>
      </w:r>
      <w:proofErr w:type="spellStart"/>
      <w:r w:rsidR="003232CE" w:rsidRPr="009352F0">
        <w:rPr>
          <w:rFonts w:ascii="Times New Roman" w:hAnsi="Times New Roman" w:cs="Times New Roman"/>
          <w:bCs/>
          <w:sz w:val="24"/>
          <w:szCs w:val="24"/>
        </w:rPr>
        <w:t>Wichrowie</w:t>
      </w:r>
      <w:proofErr w:type="spellEnd"/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, 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który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został wpisany do rejestru zabytków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województwa dolnośląskiego pod numerem rejestru </w:t>
      </w:r>
      <w:r w:rsid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A/972 decyzją nr WRiD-ES-600-24/06 </w:t>
      </w:r>
      <w:r w:rsidR="00CB26F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 dnia</w:t>
      </w:r>
      <w:r w:rsid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20.09.2006r.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oświadcza, że przed podpisaniem umowy dokonał wizji lokalnej terenu oraz kościoła, zapoznał się  z zakresem prac, warunkami robót, obejrzał obiekt będący przedmiotem umowy i potwierdził zaoferowaną przez siebie cenę. Ponadto Wykonawca oświadcza, że wykorzystał wszelkie środki mające na celu ustalenie wynagrodzenia obejmującego roboty związane z wykonaniem przedmiotu zamówienia. Otrzymał, także wszelką niezbędną informację, a w szczególności wiedzę niezbędną do właściwej organizacji wykonywania prac, wysokość wynagrodzenia jest wystarczająca i odpowiednia dla Wykonawcy i pozwoli na pokrycie wszelkich kosztów i zobowiązań związanych z wykonaniem dokumentacji projektowej oraz robót budowlanych w ramach umowy. Wykonawca oświadcza, że oferta uwzględnia wszystkie wymagane elementy niezbędne do wykonania inwestycji.</w:t>
      </w:r>
    </w:p>
    <w:p w:rsidR="000E1299" w:rsidRPr="005E446A" w:rsidRDefault="0071271B" w:rsidP="0071271B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 xml:space="preserve">Wykonawca zobowiązany jest do wykonania w ramach Wynagrodzenia umownego wszystkich prac niezbędnych do realizacji przedmiotu Umowy, również tych nie wymienionych w niniejszej umowie oraz w postępowaniu zakupowym, ale których konieczność można było przewidzieć na podstawie, obowiązujących norm, przepisów administracyjnych.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nie może uchylić się od wykonania jakichkolwiek robót, których wykonanie okaże się konieczne w związku z prawidłową realizacją przedmiotowego zamówienia.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oświadcza, że po zapoznaniu się z treścią postępowania zakupowego nr </w:t>
      </w:r>
      <w:r w:rsidR="00AE29FE" w:rsidRP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1/2024</w:t>
      </w:r>
      <w:r w:rsidR="009352F0" w:rsidRP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/PK</w:t>
      </w:r>
      <w:r w:rsidR="002C131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wraz z załącznikami, nie wnosi uwag do zakresu prac, to znaczy uznaje je za wystarczające z punktu widzenia celu, któremu ma służyć tj. dla zaprojektowania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 uzyskania wszelkich zgód i pozwoleń oraz wykonania robót budowlanych i prac konserwatorskich.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W związku z realizacją inwestycji w formule zaprojektuj-wybuduj, uszczegółowienie, rozwinięcie i modyfikacje dokumentacji  konserwatorskiej będące konsekwencją dostosowania jej do charakteru i przeznaczenia inwestycji, oraz sztuki konserwatorskiej, nie będzie rozumiane jako zmiana zakresu rzeczowego.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Inwestycja jest finansowana z Rządowego Programu Odbudowy Zabytków na podst</w:t>
      </w:r>
      <w:r w:rsidR="000E6C1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awie wstępnej promesy nr RPOZ/2022/5137/</w:t>
      </w:r>
      <w:proofErr w:type="spellStart"/>
      <w:r w:rsidR="000E6C1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PolskiLad</w:t>
      </w:r>
      <w:proofErr w:type="spellEnd"/>
      <w:r w:rsidR="000E6C1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z dnia 26.07.2023r.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Wykonawca oświadcza, że zapoznał się z warunkami Rządowego Programu Odbudowy Zabytków.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Zadanie opisane w ust. 2 niniejszego paragrafu należy wykonać zgodnie z opinią Wojewódzki</w:t>
      </w:r>
      <w:r w:rsidR="005D18F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ego Konserwatora Zabytków nr WZN.5183.2807.2023.AN RKP-39093/2023 z dnia 02.10.2023r.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oraz opracowaną dokumentacją i uzyskanymi pozwoleniami, w tym decyzją o pozwoleniu na wykonanie prac przy zabytku wydaną przez Wojewódzkiego Konserwatora Zabytków, w związku z realizacją inwestycji w formule zaprojektuj-wybuduj.</w:t>
      </w:r>
    </w:p>
    <w:p w:rsidR="000E1299" w:rsidRPr="000E1299" w:rsidRDefault="000E1299" w:rsidP="000E1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</w:pPr>
    </w:p>
    <w:p w:rsidR="000E1299" w:rsidRPr="000E1299" w:rsidRDefault="000E1299" w:rsidP="000E12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</w:rPr>
      </w:pPr>
    </w:p>
    <w:p w:rsidR="000E1299" w:rsidRPr="000E1299" w:rsidRDefault="000E1299" w:rsidP="000E12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  <w:t xml:space="preserve">§ 2 </w:t>
      </w:r>
    </w:p>
    <w:p w:rsidR="000E1299" w:rsidRPr="000E1299" w:rsidRDefault="000E1299" w:rsidP="000E12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  <w:t>REALIZACJA  ZAMÓWIENIA</w:t>
      </w:r>
    </w:p>
    <w:p w:rsidR="000E1299" w:rsidRPr="000E1299" w:rsidRDefault="000E1299" w:rsidP="000E12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</w:pPr>
    </w:p>
    <w:p w:rsidR="000E1299" w:rsidRPr="000E1299" w:rsidRDefault="000E1299" w:rsidP="00B53509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oświadcza, że zapoznał się z terenem budowy i jest w stanie terminowo, prawidłowo, zgodnie z właściwymi przepisami i zasadami wiedzy technicznej wykonać przedmiot umowy. Wykonawca oświadcza, że posiada środki, maszyny i urządzenia, doświadczenie oraz wykwalifikowany i uprawniony personel niezbędny do realizacji robót, opisanych w § 1 niniejszej umowy.</w:t>
      </w:r>
    </w:p>
    <w:p w:rsidR="000E1299" w:rsidRPr="005E446A" w:rsidRDefault="000E1299" w:rsidP="00B53509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oświadcza, że posiada wymagane obowiązującymi przepisami uprawnienia i kwalifikacje do wykonania prac projektowych i robót budowlanych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będących przedmiotem umowy, jak również dysponuje niezbędnym zapleczem technicznym i osobowym do ich przeprowadzenia.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Ponadto Wykonawca oświadcza, że dysponuje co najmniej 1 osobą, która będzie wykonywała prace przy obiekcie i spełnia wymagania, o których mowa w art. 37</w:t>
      </w:r>
      <w:r w:rsidR="005950AF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c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ustawy o ochronie zabytków i opiece nad zabytkami wraz z dokumentami potwierdzającymi te uprawnienia.</w:t>
      </w:r>
    </w:p>
    <w:p w:rsidR="000E1299" w:rsidRPr="005E446A" w:rsidRDefault="000E1299" w:rsidP="00B53509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Przedmiot niniejszej umowy Wykonawca zobowiązany jest wykonać zgodnie z zasadami sztuki konserwatorskiej.</w:t>
      </w:r>
    </w:p>
    <w:p w:rsidR="003669F5" w:rsidRPr="003669F5" w:rsidRDefault="003669F5" w:rsidP="003669F5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Wykonawca zobowi</w:t>
      </w:r>
      <w:r w:rsidRPr="000E1299">
        <w:rPr>
          <w:rFonts w:ascii="Times New Roman" w:eastAsia="TimesNewRoman" w:hAnsi="Times New Roman" w:cs="Times New Roman"/>
          <w:color w:val="000000"/>
          <w:kern w:val="0"/>
          <w:sz w:val="24"/>
          <w:szCs w:val="24"/>
          <w:lang w:eastAsia="ar-SA"/>
        </w:rPr>
        <w:t>ą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zuje si</w:t>
      </w:r>
      <w:r w:rsidRPr="000E1299">
        <w:rPr>
          <w:rFonts w:ascii="Times New Roman" w:eastAsia="TimesNewRoman" w:hAnsi="Times New Roman" w:cs="Times New Roman"/>
          <w:color w:val="000000"/>
          <w:kern w:val="0"/>
          <w:sz w:val="24"/>
          <w:szCs w:val="24"/>
          <w:lang w:eastAsia="ar-SA"/>
        </w:rPr>
        <w:t xml:space="preserve">ę 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wykona</w:t>
      </w:r>
      <w:r w:rsidRPr="000E1299">
        <w:rPr>
          <w:rFonts w:ascii="Times New Roman" w:eastAsia="TimesNewRoman" w:hAnsi="Times New Roman" w:cs="Times New Roman"/>
          <w:color w:val="000000"/>
          <w:kern w:val="0"/>
          <w:sz w:val="24"/>
          <w:szCs w:val="24"/>
          <w:lang w:eastAsia="ar-SA"/>
        </w:rPr>
        <w:t>ć zadanie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 z należytą starannością</w:t>
      </w:r>
      <w:r w:rsidR="003460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.</w:t>
      </w:r>
    </w:p>
    <w:p w:rsidR="000E1299" w:rsidRPr="000E1299" w:rsidRDefault="000E1299" w:rsidP="00B53509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0E1299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ar-SA"/>
        </w:rPr>
        <w:t>Wykonawca ponosi pełną odpowiedzialność za wypadki i szkody powstałe w związku z wykonywaniem przedmiotu umowy.</w:t>
      </w:r>
    </w:p>
    <w:p w:rsidR="000E1299" w:rsidRPr="000E1299" w:rsidRDefault="000E1299" w:rsidP="00B53509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Wykonawca wykona dokumentację projektową w zakresie i formie zgodnie z obowiązującymi przepisami, w ilości egzemplarzy umożliwiających uzyskanie stosownych decyzji administracyjnych oraz prowadzenie i nadzorowanie inwestycji, przy czym z chwilą uzyskania pozwolenia </w:t>
      </w:r>
      <w:r w:rsidR="00A9706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na budowę przekaże Inwestorowi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:</w:t>
      </w:r>
    </w:p>
    <w:p w:rsidR="000E1299" w:rsidRPr="000E1299" w:rsidRDefault="000E1299" w:rsidP="00B53509">
      <w:pPr>
        <w:numPr>
          <w:ilvl w:val="0"/>
          <w:numId w:val="21"/>
        </w:numPr>
        <w:suppressAutoHyphens/>
        <w:spacing w:after="7" w:line="240" w:lineRule="auto"/>
        <w:ind w:right="6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Projekt architektoniczno-budowlany w wersji papierowej w liczbie niezbędnej do uzyskania wszystkich decyzji oraz 2 egz. w wersji papierowej dla Inwestor</w:t>
      </w:r>
      <w:r w:rsidR="00A654E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 oraz w wersji elektronicznej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0E1299" w:rsidRDefault="000E1299" w:rsidP="00B53509">
      <w:pPr>
        <w:numPr>
          <w:ilvl w:val="0"/>
          <w:numId w:val="21"/>
        </w:numPr>
        <w:suppressAutoHyphens/>
        <w:spacing w:after="7" w:line="240" w:lineRule="auto"/>
        <w:ind w:right="6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Kosztorys inwestorski uwzględniający koszty robót budowlanych z podziałem na poszczególne elementy robót – 2 egz. oraz w wersji elektronicznej.</w:t>
      </w:r>
    </w:p>
    <w:p w:rsidR="000E1299" w:rsidRPr="000E1299" w:rsidRDefault="000E1299" w:rsidP="00B53509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Wraz z dokumentacją techniczną Wykonawca przekaże prawa autorskie inwestorowi. Wyłącznie inwestor będzie posiadał prawo do praw autorskich opracowanej dokumentacji.</w:t>
      </w:r>
    </w:p>
    <w:p w:rsidR="004D38EF" w:rsidRDefault="000E1299" w:rsidP="004D38EF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Pełnomocnictwo do wyst</w:t>
      </w:r>
      <w:r w:rsidR="00810E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ępowania w imieniu Inwestora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przed organami administracji publicznej oraz innymi instytucjami we wszystkich czynnościach technicznych i formalnych związanych z uzyskaniem pozwolenia na budowę i realizacją zadania inwestycyjnego zostanie przekazane Wykonawcy po podpisaniu umowy na jego wniosek.</w:t>
      </w:r>
    </w:p>
    <w:p w:rsidR="00A97067" w:rsidRDefault="004D38EF" w:rsidP="00A97067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Dokumentacja projektowa winna być na etapie opracowania konsulto</w:t>
      </w:r>
      <w:r w:rsidR="00810ED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wana i uzgadniana z Inwestorem</w:t>
      </w: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, a następnie przez </w:t>
      </w:r>
      <w:r w:rsidR="007C05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Inwestora </w:t>
      </w: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zaakceptowana.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Wszelkie opłaty i koszty związane z uzyskaniem wymaganych decyzji, pozwoleń, uzgodnień i opinii, niezbędnych do zrealizowania inwestycji, ponosi Wykonawca.</w:t>
      </w:r>
    </w:p>
    <w:p w:rsidR="00A97067" w:rsidRPr="00A97067" w:rsidRDefault="00A97067" w:rsidP="00A97067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A970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Zastosowanie jakichkolwiek rozwiązań zamiennych w stosunku do projektu na wniosek Wykonawcy nie może spowodować wzrostu wynagrodzenia, a koszt dokonania wszelkich zmian w dokumentacji technicznej w całości pokrywa Wykonawca. Stosowanie rozwiązań zamiennych wymaga zgody Konserwatora Zabytków i Inwestora</w:t>
      </w:r>
      <w:r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</w:p>
    <w:p w:rsidR="004D38EF" w:rsidRPr="000E1299" w:rsidRDefault="004D38EF" w:rsidP="004D38EF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 przypadku ujawnienia wad w dokumentacji projektowej w trakcie realizacji robót budowlanych Wykonawca jest zobowiązany do ich usunięcia</w:t>
      </w:r>
    </w:p>
    <w:p w:rsidR="00A97067" w:rsidRDefault="000E1299" w:rsidP="00A97067">
      <w:pPr>
        <w:keepNext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bCs/>
          <w:color w:val="000000"/>
          <w:kern w:val="0"/>
          <w:sz w:val="24"/>
          <w:szCs w:val="24"/>
          <w:lang w:eastAsia="zh-CN"/>
        </w:rPr>
        <w:lastRenderedPageBreak/>
        <w:t xml:space="preserve">Wykonawca zobowiązuje się dostarczyć harmonogram rzeczowo-finansowy w terminie do 7 dni od zawarcia Umowy. Harmonogram rzeczowo-finansowy może podlegać aktualizacji na wniosek każdej ze Stron Umowy, przy czym </w:t>
      </w:r>
      <w:r w:rsidRPr="000E129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>przesunięcie terminu zakończenia realizacji zadania wymaga uprzedniej zgody instytucji dofinansowującej zadanie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.</w:t>
      </w:r>
    </w:p>
    <w:p w:rsidR="00A97067" w:rsidRDefault="00F54F60" w:rsidP="00A97067">
      <w:pPr>
        <w:keepNext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Do wykonania inwestycji Wykonawca u</w:t>
      </w:r>
      <w:r w:rsidRPr="00A97067">
        <w:rPr>
          <w:rFonts w:ascii="Times New Roman" w:eastAsia="TimesNewRoman" w:hAnsi="Times New Roman" w:cs="Times New Roman"/>
          <w:kern w:val="0"/>
          <w:sz w:val="24"/>
          <w:szCs w:val="24"/>
          <w:lang w:eastAsia="ar-SA"/>
        </w:rPr>
        <w:t>ż</w:t>
      </w:r>
      <w:r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yje materiałów przez siebie zakupionych, spełniających wymagania Wojewódzkiego Konserwatora Zabytków. Materiały muszą być dobrej jakości, dopuszczone do stosowania zgodnie z obowiązującymi przepisami. Każdy materiał przed wbudowaniem musi być zatwierdzony przez Inspektora nadzoru.</w:t>
      </w:r>
    </w:p>
    <w:p w:rsidR="00F54F60" w:rsidRPr="00A97067" w:rsidRDefault="00F54F60" w:rsidP="00A97067">
      <w:pPr>
        <w:keepNext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Wyroby budowlane zastosowane do realizacji inwestycji powinny odpowiadać wymogom dla wyrobów budowlanych dopuszczonych do obrotu i stosowania w budownictwie, określonym w ustawie Prawo Budowlane i posiadać aprobatę techniczną.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trakcie realizacji przedmiotu Umowy będą się odbywać spotkania informacyjno-koordynacyjne, na które mają obowiązek przybywać przedstawiciele Inwestora i Wykonawcy lub inne osoby powołane przez strony. Spotkania będą się odbywać na terenie budowy co najmniej 1 raz w miesiącu. Dzień oraz godzina spotkań będą ustalane na bieżąco.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Wykonawca do </w:t>
      </w:r>
      <w:r w:rsidR="006A7A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realizacji inwestycji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ustanawia osoby, które będą działać w granicach umocowania określonego w ustawie Prawo budowlane:</w:t>
      </w:r>
    </w:p>
    <w:p w:rsidR="000E1299" w:rsidRPr="00A97067" w:rsidRDefault="000E1299" w:rsidP="00A97067">
      <w:pPr>
        <w:pStyle w:val="Akapitzlist"/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hAnsi="Times New Roman"/>
          <w:sz w:val="24"/>
          <w:szCs w:val="24"/>
        </w:rPr>
      </w:pPr>
      <w:r w:rsidRPr="00A97067">
        <w:rPr>
          <w:rFonts w:ascii="Times New Roman" w:hAnsi="Times New Roman"/>
          <w:color w:val="000000"/>
          <w:sz w:val="24"/>
          <w:szCs w:val="24"/>
        </w:rPr>
        <w:t>jako Projektanta – ………………………………….,</w:t>
      </w:r>
    </w:p>
    <w:p w:rsidR="000E1299" w:rsidRPr="000E1299" w:rsidRDefault="000E1299" w:rsidP="00B53509">
      <w:pPr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jako Kierownika Budowy - …………………………………….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Inwestor zastrzega sobie prawo żądania zmiany personelu Wykonawcy, o którym mowa </w:t>
      </w:r>
      <w:r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ust. </w:t>
      </w:r>
      <w:r w:rsidR="00A97067"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16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niniejszego paragrafu, w wypadkach, gdy działania bądź zaniechania tej osoby uniemożliwiają lub stanowią zagrożenie dla prawidłowego wykonania przedmiotu Umowy z zastrzeżeniem, że kwalifikacje i doświadczenie proponowanej osoby będą takie same lub wyższe od kwalifikacji i doświad</w:t>
      </w:r>
      <w:r w:rsidR="00A9706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czenia osoby wskazanej w ust. 16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Do koordynowania realizacji niniejszej umowy wyznacza się:</w:t>
      </w:r>
    </w:p>
    <w:p w:rsidR="000E1299" w:rsidRPr="000E1299" w:rsidRDefault="000E1299" w:rsidP="00B53509">
      <w:pPr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ze strony Inwestora: …………………… tel. ……….., e-mail…………………</w:t>
      </w:r>
    </w:p>
    <w:p w:rsidR="000E1299" w:rsidRPr="000E1299" w:rsidRDefault="000E1299" w:rsidP="00B53509">
      <w:pPr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ze strony Wykonawcy: …………………… tel. ……………., e-mail……</w:t>
      </w:r>
    </w:p>
    <w:p w:rsidR="000E1299" w:rsidRPr="000E1299" w:rsidRDefault="000E1299" w:rsidP="000E1299">
      <w:pPr>
        <w:suppressAutoHyphens/>
        <w:spacing w:after="113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bookmarkStart w:id="1" w:name="_Hlk168767289"/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§3</w:t>
      </w:r>
    </w:p>
    <w:bookmarkEnd w:id="1"/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OBOWIĄZKI INWESTORA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1. Inwestor zobowiązuje się w zakresie od niego zależnym, do zapewnienia Wykonawcy warunków do sprawnej i zgodnej z zasadami wynikającymi z niniejszej umowy, realizacji przedmiotu umowy.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2. Inwestor pr</w:t>
      </w:r>
      <w:r w:rsidR="00932A83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zekaże protokolarnie teren budowy</w:t>
      </w: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.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3. Inwestor zapewnia nadzór inwestorski.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4. Inwestor przystąpi do 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odbiorów prac konserwatorskich i zapłaci  Wykonawcy uzgodnione wynagrodzenie za wykonanie przedmiotu Umowy zgodnie z </w:t>
      </w:r>
      <w:r w:rsidRPr="00932A83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Harmonogramem Rzeczowo-Finansowym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0E1299" w:rsidRDefault="000E1299" w:rsidP="002A7594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§4</w:t>
      </w: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OBOWIĄZKI WYKONAWCY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Wykonawca zapewni wykonanie dokumentacji technicznej w zakresie wynikającym z opisu przedmiotu zamówienia i jest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zobowiązany jest do pozyskania we własnym zakresie i na własny koszt wszystkich niezbędnych danych wyjściowych do projektowania.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uzyska w imieniu i dla Inwestora wszelkie niezbędne decyzje, warunki i uzgodnienia, opracuje wnioski i pozyska dokumentację formalno-prawną, w tym uzyska wszystkie wymagane zezwolenia, pozwolenia i uzgodnienia związane z całością wykonywanych prac budowlanych i konserwatorskich.</w:t>
      </w:r>
    </w:p>
    <w:p w:rsidR="000E1299" w:rsidRPr="005E446A" w:rsidRDefault="004D0A07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Obowiązkiem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Wykonawc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y jest</w:t>
      </w:r>
      <w:r w:rsidR="00281E1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wy</w:t>
      </w:r>
      <w:r w:rsidR="00A85C4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konanie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wszelkich poprawek, uzupełnień, modyfikacji w dokumentacji, których wykonanie będzie wymagane dla uzyskania pozytywnej oceny i przyjęcia dokumentacji przez instytucje dokonujące oceny i kwalifikacji, także w przypadku, gdy konieczność takich poprawek, uzupełnień i modyfikacji wystąpi po przejęciu przez Inwestora przedmiotu zamówienia i zapłacie za jego wykonanie.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Koszt wszelkich dodatkowych egzemplarzy projektów oraz zmian i uzupełnień we wcześniej przygotowanych egzemplarzach pokrywa Wykonawca. Przekazywane opracowania powinny być zaopatrzone w pisemne oświadczenie Wykonawcy, że są one wykonane zgodnie z umową, obowiązującymi przepisami i normami, skoordynowan</w:t>
      </w:r>
      <w:r w:rsidR="00C721EF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międzybranżowo oraz </w:t>
      </w:r>
      <w:r w:rsidR="00C775DB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że są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stanie kompletnym z punktu widzenia celu, któremu ma</w:t>
      </w:r>
      <w:r w:rsidR="00F7529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ją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służyć.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zapewni nadzór autorski dla opracowanej dokumentacji projektowej w trakcie realizacji robót budowlanych,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Przejęc</w:t>
      </w:r>
      <w:r w:rsidR="00A654EA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ie placu budowy od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odbędzie się po uzyskaniu pozwolenia właściwego organu administracji architektoniczno – budowlanej na realizację zadania.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W dniu przekazania terenu budowy Wykonawca przedłoży oświadczenie kierownika budowy stwierdzające objęcie kierowania robotami budowlanymi, a także zaświadczenie, o którym mowa w art. 12 ust. 7 ustawy Prawo budowlane.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zobowiązany jest uzyskać decyzje administracyjne o dopuszczeniu obiektu do użytkowania, w tym pozytywną opinię konserwatora zabytków, bądź uzyskać zaświadczenia o przyjęciu przez organ nadzoru budowlanego zgłoszeń o zakończeniu robót budowlanych, jeżeli będzie to wymagane.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zobowiązany jest: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prowadzić dziennik budowy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zgodnie z przepisami rozporządzenia Ministra Infrastruktury z dnia 26 czerwca 2002r. w sprawie dziennika budowy, montażu i rozbiórki, tablicy informacyjnej oraz ogłoszenia zawierającego dane dotyczące bezpieczeństwa pracy i ochrony zdrowia,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postępować z odpadami zgodnie z obowiązującymi w tym zakresie przepisami prawa. Wykonawca, jako wytwórca odpadów w rozumieniu ustawy o odpadach ma obowiązek zagospodarowania powstałych podczas realizacji zadania odpadów zgodnie z ustawą o odpadach i ustawą Prawo ochrony środowiska. W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lastRenderedPageBreak/>
        <w:t>wynagrodzeniu Wykonawca ma obowiązek uwzględnić koszt wywozu, składowania i utylizacji odpadów.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prowadzić wszystkie roboty związane z wykonaniem niniejszej umowy w sposób bezpieczny zgodnie z Rozporządzeniem Ministra Infrastruktury w sprawie bezpieczeństwa i higieny pracy podczas wykonywania robót budowlanych oraz </w:t>
      </w: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rozporządzeniem Ministra Gospodarki w sprawie bezpieczeństwa i higieny pracy podczas eksploatacji maszyn i innych urządzeń technicznych do robót ziemnych, budowlanych i drogowych;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należycie zabezpieczyć teren budowy, w szczególności przed dostępem osób trzecich,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zorganizować bezpieczne warunki poruszania się w sąsiedztwie terenu budowy poprzez tymczasowe odgrodzenie, a także oznakowanie informujące i ostrzegające, oraz wykonania i utrzymania w należytej sprawności oznakowania i zabezpieczenia dróg,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utrzymywać porządek w trakcie realizacji robót oraz systematycznego porządkowania miejsc wykonywania robót,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usuwać wszelkie szkody i awarie w trybie natychmiastowym,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pokryć koszty zużycia wody, energii elektrycznej, ogrzewania, łączności na potrzeby robót budowlanych,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zapewnić w </w:t>
      </w:r>
      <w:r w:rsidR="00A654EA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trakcie realizacji robót nadzór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nad mieniem Inwestora w miejscu prowadzenia robót,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sporządzić przed przystąpieniem do budowy plan bezpieczeństwa i ochrony zdrowia zgodnie z rozporządzeniem Ministra Infrastruktury z 23 czerwca 2003r. w sprawie informacji dotyczącej bezpieczeństwa i ochrony zdrowia oraz planu bezpieczeństwa i ochrony zdrowia, uporządkowania terenu budowy po wykonaniu robót,</w:t>
      </w:r>
    </w:p>
    <w:p w:rsidR="000E1299" w:rsidRPr="005E446A" w:rsidRDefault="00A654EA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informować Inwestora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oraz Inspektora Nadzoru o problemach lub okolicznościach mogących wpłynąć na jakość robót lub termin zakończenia robót, a także o zaistniałych na terenie budowy kontrolach i wypadkach,</w:t>
      </w:r>
    </w:p>
    <w:p w:rsidR="000E1299" w:rsidRPr="005E446A" w:rsidRDefault="00A654EA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onieść wyłączną odpowiedzialność za wszelkie szkody będące następstwem niewykonania lub nienależytego wykonania przedmiotu umowy, które Wykonawca zobowiązuje się pokryć w pełnej wysokości,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umożliwić Inwestorowi oraz pracownikom organów Nadzoru Konserwatorskiego dostęp na teren budowy, 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zapewnić na czas prowadzenia prac konserwatorskich, nieprzerwanego kierownictwa robót i należytego nadzoru przez osoby posiadające właściwe uprawnienia wymagane przepisami prawa, 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zatrudnić przy realizacji umowy wykwalifikowany personel techniczny oraz pracowników,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pełnić funkcję koordynacyjną w stosunku do podwykonawców.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zawiadomić pisemnie Inwestora o terminie zakończenia robót zanikających lub ulegających zakryciu, 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przejąć pełną odpowiedzialność za prawidłowe wykonanie prac konserwatorskich, zastosowane metody wykonawstwa, porządek i bezpieczeństwo na budowie,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zapewnić </w:t>
      </w:r>
      <w:r w:rsidR="00A654E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miarę potrzeb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obsługę geodezyjną, archeologiczną i geologiczną budowy, w całym okresie realizacji umowy,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zapewnić przestrzeganie przepisów BHP i przeciwpożarowych oraz zapewnić bezpieczne warunki poruszania się w obrębie robót,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zapewnić usunięci</w:t>
      </w:r>
      <w:r w:rsidR="006D07C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stwierdzonych wad i usterek przedmiotu umowy.</w:t>
      </w:r>
    </w:p>
    <w:p w:rsidR="000E1299" w:rsidRPr="000E1299" w:rsidRDefault="000E1299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bookmarkStart w:id="2" w:name="_Hlk168904182"/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§5</w:t>
      </w:r>
      <w:bookmarkEnd w:id="2"/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ETAPY I TERMINY WYKONANIA oraz ODBIÓR ROBÓT</w:t>
      </w:r>
    </w:p>
    <w:p w:rsidR="000E1299" w:rsidRPr="007958BB" w:rsidRDefault="000E1299" w:rsidP="00B53509">
      <w:pPr>
        <w:keepNext/>
        <w:widowControl w:val="0"/>
        <w:numPr>
          <w:ilvl w:val="0"/>
          <w:numId w:val="8"/>
        </w:numPr>
        <w:tabs>
          <w:tab w:val="num" w:pos="426"/>
        </w:tabs>
        <w:suppressAutoHyphens/>
        <w:spacing w:after="113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Strony ustalają, że </w:t>
      </w:r>
      <w:r w:rsidR="0099442C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wykonanie przedmiotu</w:t>
      </w:r>
      <w:r w:rsidR="0078643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umowy nastąpi w </w:t>
      </w:r>
      <w:r w:rsidR="0078643B"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terminie 13 miesięcy</w:t>
      </w:r>
      <w:r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od dnia podpisania umowy</w:t>
      </w:r>
      <w:r w:rsidR="003D5DA3"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 w 2</w:t>
      </w:r>
      <w:r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etapach:</w:t>
      </w:r>
    </w:p>
    <w:p w:rsidR="000E1299" w:rsidRPr="007958BB" w:rsidRDefault="000E1299" w:rsidP="00B53509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1  Etap z</w:t>
      </w:r>
      <w:r w:rsidR="0078643B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ostanie zakończony w terminie 6 </w:t>
      </w: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miesięcy od podpisania umowy,</w:t>
      </w:r>
    </w:p>
    <w:p w:rsidR="000E1299" w:rsidRPr="007958BB" w:rsidRDefault="000E1299" w:rsidP="003D5DA3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2 Etap zo</w:t>
      </w:r>
      <w:r w:rsidR="0078643B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stanie zakończony w terminie</w:t>
      </w:r>
      <w:r w:rsidR="00A6636E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13</w:t>
      </w:r>
      <w:r w:rsidR="0078643B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</w:t>
      </w: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miesięcy od podpisania umowy,</w:t>
      </w:r>
    </w:p>
    <w:p w:rsidR="00A654EA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2.  Po wykonaniu robót </w:t>
      </w:r>
      <w:r w:rsidR="002A7594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objętych pierwszą płatnością określoną w § 6 ust. 3</w:t>
      </w:r>
      <w:r w:rsidR="002A7594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pkt. 1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, sporządzony zostanie „Protokół Odbioru Częściowego”, po wykonaniu pierwszego etapu robót zostanie sporządzony „Protokół </w:t>
      </w:r>
      <w:r w:rsidR="003D5DA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Odbioru Pierwszego Etapu Robót”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.</w:t>
      </w:r>
      <w:r w:rsidR="00061443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P</w:t>
      </w:r>
      <w:r w:rsidR="0006144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o wykonaniu </w:t>
      </w:r>
      <w:r w:rsidR="00CC6698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drugiego </w:t>
      </w:r>
      <w:r w:rsidR="0006144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etapu robót zostanie sporządzony „Protokół Odbioru </w:t>
      </w:r>
      <w:r w:rsidR="005F4E0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Drugiego Etapu Ro</w:t>
      </w:r>
      <w:r w:rsidR="0006144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bót”.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Po zakończeniu wszystkich robót niezbędnych do prawidłowej realizacji zadania określonego w </w:t>
      </w:r>
      <w:r w:rsidRPr="005E44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 xml:space="preserve">§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1 niniejszej umowy zostanie sporządzony „Końcowy Pr</w:t>
      </w:r>
      <w:r w:rsidR="00A654EA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otokół Odbioru Robót”.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 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3. Wykonawca zobowiązany jest zawiadomić Inwestora 5 dni wcześniej o fakcie gotowości do każdego odbioru. Następnego dnia po zakończeniu robót budowlanych przedłoży inspektorowi nadzoru niezbędne do odbioru dokumenty przewidziane w przepisach prawa i niniejszej umowie.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4. W terminie 2 dni przed Końcowym Odbiorem Robót Wykonawca winien przedłożyć Inwestorowi:</w:t>
      </w:r>
    </w:p>
    <w:p w:rsidR="000E1299" w:rsidRPr="005E446A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a) protokół odbioru </w:t>
      </w:r>
      <w:r w:rsidR="00A654EA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konserwatorskiego sporządzony przez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Wojewódzkiego Konserwatora Zabytków,</w:t>
      </w:r>
    </w:p>
    <w:p w:rsidR="000E1299" w:rsidRPr="005E446A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b) oświadczenie kierownika budowy o zg</w:t>
      </w:r>
      <w:r w:rsidR="00A654EA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odności wykonania robót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z projektem</w:t>
      </w: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i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warunkami pozwolenia na budowę oraz z właściwymi przepisami, a także o doprowadzeniu do należytego stanu i porządku terenu budowy,</w:t>
      </w:r>
    </w:p>
    <w:p w:rsidR="000E1299" w:rsidRPr="005E446A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c)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wypełniony prawidłowo dziennik budowy,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d) dokumenty potwierdzające jakość wbudowanych materiałów i zamontowanych urządzeń,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e) świadectwa jakości dostarczone przez dostawców wyrobów,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f) protokoły z przeprowadzonych prób, badań i sprawdzeń,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g)  dokumentację powykonawczą w 2 egzemplarzach,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h)  dokumentację zdjęciową na płycie CD,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i)  kosztorys powykonawczy,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j) kosztorys różnicowy – w przypadku gdy wystąpią różnice pomiędzy </w:t>
      </w:r>
      <w:r w:rsidR="00A654E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kosztorysem ofertowym lub 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projektem </w:t>
      </w:r>
      <w:r w:rsidR="00A654E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budowlanym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 stanem faktycznym w dwóch egzemplarzach,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j) pozwolenie na użytkowanie lub zgłoszenie zakończenia budowy, jeżeli przepisy prawa nakładają obowiązek ich uzyskania.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5. O terminie odbioru przedmiotu zamówienia Inwestor zawiadomi Wykonawcę pisemnie lub e-mail.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6. W przypadku stwierdzenia podczas każdego odbioru robót wad w przedmiocie umowy podpisany zostanie przez strony protokół wskazujący te wady oraz termin ich usunięcia. Do upływu tego terminu przerywa się czynności odbioru. Po otrzymaniu od Wykonawcy pisemnego zgłoszenia o usunięciu wad Inwestor wznowi czynności odbioru. Podpisanie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przez Inwestora protokołu odbioru nastąpi po usunięciu przez Wykonawcę wszystkich wad. Wykonawca ma obowiązek zwrotnie potwierdzić otrzymanie tego zawiadomienia.</w:t>
      </w:r>
    </w:p>
    <w:p w:rsidR="000E1299" w:rsidRPr="005E446A" w:rsidRDefault="001E4844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7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  <w:r w:rsidR="000E1299" w:rsidRPr="005E446A">
        <w:rPr>
          <w:rFonts w:ascii="Times New Roman" w:eastAsia="TTE122F620t00" w:hAnsi="Times New Roman" w:cs="Times New Roman"/>
          <w:b/>
          <w:color w:val="000000"/>
          <w:kern w:val="0"/>
          <w:sz w:val="28"/>
          <w:szCs w:val="20"/>
          <w:lang w:eastAsia="zh-CN"/>
        </w:rPr>
        <w:t xml:space="preserve"> </w:t>
      </w:r>
      <w:r w:rsidR="000E1299" w:rsidRPr="005E446A"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zh-CN"/>
        </w:rPr>
        <w:t>Protokół Odbioru Częściowego, Protokół Odbioru Pierwszego Etapu Robót, Protokół Odbioru Drugiego Etapu Robót i Końcowy Protokół Odbioru Robót, stanowią podstawę do zafakturowania wynagrodzenia dla Wykonawcy.</w:t>
      </w:r>
    </w:p>
    <w:p w:rsidR="000E1299" w:rsidRPr="005E446A" w:rsidRDefault="001E4844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>8</w:t>
      </w:r>
      <w:r w:rsidR="000E1299" w:rsidRPr="005E44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Data podpisania Końcowego Protokołu Odbioru Robót będzie dniem początku biegu gwarancji jakości i rękojmi dla wszystkich robót składających się na przedmiot Umowy. </w:t>
      </w:r>
    </w:p>
    <w:p w:rsidR="000E1299" w:rsidRPr="005E446A" w:rsidRDefault="000E1299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§6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WYNAGRODZENIE</w:t>
      </w:r>
    </w:p>
    <w:p w:rsidR="000E1299" w:rsidRPr="005E446A" w:rsidRDefault="000E1299" w:rsidP="00B47B1C">
      <w:pPr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Wypłata wynagrodzenia będzie </w:t>
      </w:r>
      <w:r w:rsidR="00DF3A2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zgodna z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zasada</w:t>
      </w:r>
      <w:r w:rsidR="00DF3A2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mi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Regulamin</w:t>
      </w:r>
      <w:r w:rsidR="00DF3A2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Naboru wniosków o dofinansowanie w ramach Rządowego Programu Odbudowy Zabytków  oraz Uchwałą nr 232/2022 Rady Ministrów dnia 23 listopada 2022r. w sprawie ustanowienia Rządowego Programu Odbudowy Zabytków.</w:t>
      </w:r>
    </w:p>
    <w:p w:rsidR="000E1299" w:rsidRPr="005E446A" w:rsidRDefault="000E1299" w:rsidP="00B47B1C">
      <w:pPr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eastAsia="zh-CN"/>
        </w:rPr>
        <w:t>Zryczałtowane wynagrodzenie</w:t>
      </w: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za przedmiot niniejszej umowy, opisany w § 1 niniejszej umowy, wynosi:</w:t>
      </w:r>
    </w:p>
    <w:p w:rsidR="000E1299" w:rsidRPr="005E446A" w:rsidRDefault="000E1299" w:rsidP="000E1299">
      <w:pPr>
        <w:tabs>
          <w:tab w:val="left" w:pos="5518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………….</w:t>
      </w:r>
      <w:r w:rsidRPr="005E446A">
        <w:rPr>
          <w:rFonts w:ascii="Times New Roman" w:eastAsia="Arial" w:hAnsi="Times New Roman" w:cs="Times New Roman"/>
          <w:b/>
          <w:kern w:val="0"/>
          <w:sz w:val="24"/>
          <w:szCs w:val="24"/>
          <w:lang w:eastAsia="zh-CN"/>
        </w:rPr>
        <w:t xml:space="preserve"> zł brutto </w:t>
      </w: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(słownie: ………………………………………………./100 złotych brutto),  tj. ………………………….zł netto (słownie:………………………..00/100 złotych) plus podatek VAT w wysokości………………………….(słownie…………….. 00/100 złotych) w tym:</w:t>
      </w:r>
    </w:p>
    <w:p w:rsidR="000E1299" w:rsidRPr="005E446A" w:rsidRDefault="000E1299" w:rsidP="00B53509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hanging="720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wynagrodzenie za opracowanie dokumentacji projektowej wraz z uzyskaniem pozwolenia na budowę wynosi………………… zł brutto (słownie ………………………………/100 zł brutto).</w:t>
      </w:r>
    </w:p>
    <w:p w:rsidR="000E1299" w:rsidRPr="005E446A" w:rsidRDefault="000E1299" w:rsidP="003D5DA3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hanging="720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wynagrodzenie za wykonanie robót budowlanych  wynosi ………..zł brutto (słownie ………………………………… /100zł brutto).</w:t>
      </w:r>
    </w:p>
    <w:p w:rsidR="000E1299" w:rsidRPr="005E446A" w:rsidRDefault="000E1299" w:rsidP="00512CE8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 za realizację przedmiotu umowy zgodnie z etapami ujętymi w Harmonogramie Rzeczowo-Finansowym z</w:t>
      </w:r>
      <w:r w:rsidR="00885C0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atwierdzonym przez Inwestora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, płatne będzie w następujący sposób: </w:t>
      </w:r>
    </w:p>
    <w:p w:rsidR="000E1299" w:rsidRPr="007958BB" w:rsidRDefault="00512CE8" w:rsidP="00512CE8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na podstawie faktury czę</w:t>
      </w:r>
      <w:r w:rsidR="00E77C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ściowej wystawionej po </w:t>
      </w:r>
      <w:r w:rsidR="00E77C0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upływie 3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miesięcy od daty pod</w:t>
      </w:r>
      <w:r w:rsidR="00E77C0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pisania umowy, za wykonane prace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do kwoty 2% wartości inwestycji, wystawionej w oparciu o częściowy protokół odbioru.</w:t>
      </w:r>
    </w:p>
    <w:p w:rsidR="000E1299" w:rsidRPr="007958BB" w:rsidRDefault="000E1299" w:rsidP="00B53509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na podstawie f</w:t>
      </w:r>
      <w:r w:rsidR="0078643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aktury wystawionej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4C14B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po upływie 6 miesięcy od daty podpisania umowy, 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 wykonaniu 1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etapu prac</w:t>
      </w:r>
      <w:r w:rsidR="004C14B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, za wykonan</w:t>
      </w:r>
      <w:r w:rsidR="00F66F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e roboty budowlane 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 wysokości nie wyższej niż 50% kwoty Promesy. Wstępna Promesa Inwestycyjna dla zakresu zadania objętego przedmiotową umową została wydana do kwoty </w:t>
      </w:r>
      <w:r w:rsidR="004C14B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380.855,44 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zł, przy czym  dofinansowanie z promesy stanowi nie więcej niż 98% wartości oferty.</w:t>
      </w:r>
    </w:p>
    <w:p w:rsidR="000E1299" w:rsidRPr="007958BB" w:rsidRDefault="000E1299" w:rsidP="00B53509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na podstawie faktury koń</w:t>
      </w:r>
      <w:r w:rsidR="00E77C0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cowej, wystawionej 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 wykonaniu 2</w:t>
      </w:r>
      <w:r w:rsidR="00F66F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etapu prac, za wykonane roboty budowlane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, w wysokości kwo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ty Promesy pomniejszonej o kwotę wypłaconą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n</w:t>
      </w:r>
      <w:r w:rsidR="0014364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 podstawie ust. 3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proofErr w:type="spellStart"/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pkt</w:t>
      </w:r>
      <w:proofErr w:type="spellEnd"/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2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 niniejszego paragrafu.</w:t>
      </w:r>
    </w:p>
    <w:p w:rsidR="00512CE8" w:rsidRPr="00512CE8" w:rsidRDefault="000E1299" w:rsidP="00512CE8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2CE8">
        <w:rPr>
          <w:rFonts w:ascii="Times New Roman" w:hAnsi="Times New Roman"/>
          <w:sz w:val="24"/>
          <w:szCs w:val="24"/>
        </w:rPr>
        <w:t>Rozliczenie prac poszczególnych etapów następować będzie w oparciu o przedstawiony w ofercie kosztorys ofertowy.</w:t>
      </w:r>
    </w:p>
    <w:p w:rsidR="005947CF" w:rsidRPr="005947CF" w:rsidRDefault="000E1299" w:rsidP="005947CF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2CE8">
        <w:rPr>
          <w:rFonts w:ascii="Times New Roman" w:hAnsi="Times New Roman"/>
          <w:sz w:val="24"/>
          <w:szCs w:val="24"/>
        </w:rPr>
        <w:t xml:space="preserve">Podstawę sporządzenia każdej faktury stanowić będzie protokół odbioru wykonanych robót zatwierdzony przez Inspektora Nadzoru i przedstawiciela </w:t>
      </w:r>
      <w:r w:rsidR="00FA252B" w:rsidRPr="00512CE8">
        <w:rPr>
          <w:rFonts w:ascii="Times New Roman" w:hAnsi="Times New Roman"/>
          <w:sz w:val="24"/>
          <w:szCs w:val="24"/>
        </w:rPr>
        <w:t xml:space="preserve">Inwestora </w:t>
      </w:r>
      <w:r w:rsidRPr="00512CE8">
        <w:rPr>
          <w:rFonts w:ascii="Times New Roman" w:hAnsi="Times New Roman"/>
          <w:sz w:val="24"/>
          <w:szCs w:val="24"/>
        </w:rPr>
        <w:t>dotyczący robót wykonanych i/lub odebranych w okresie objętym protokołem.</w:t>
      </w:r>
    </w:p>
    <w:p w:rsidR="000E1299" w:rsidRPr="005947CF" w:rsidRDefault="000E1299" w:rsidP="005947CF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947CF">
        <w:rPr>
          <w:rFonts w:ascii="Times New Roman" w:eastAsia="Arial" w:hAnsi="Times New Roman"/>
          <w:sz w:val="24"/>
          <w:szCs w:val="24"/>
        </w:rPr>
        <w:t>Wynagrodzenie za wykonany przedmiot umowy będzie płatne w częściach:</w:t>
      </w:r>
    </w:p>
    <w:p w:rsidR="000E1299" w:rsidRPr="005947CF" w:rsidRDefault="000E1299" w:rsidP="00B53509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lastRenderedPageBreak/>
        <w:t xml:space="preserve">na podstawie faktur za prawidłowo wykonany i odebrany przez 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Inwestora 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każdorazowo protokolarnie bez 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zastrzeżeń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etap przedmiotu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umowy w terminie 30 dni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od dn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ia przyjęcia przez Inwestora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prawidłowo wystawionej faktury VAT. Wykonawca zobowi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ązany jest doręczyć Inwestorowi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fakturę VAT najpóźniej w terminie 7 dni od podpisania przez obie strony każdego z protokołów odbioru.</w:t>
      </w:r>
    </w:p>
    <w:p w:rsidR="000E1299" w:rsidRPr="005947CF" w:rsidRDefault="000E1299" w:rsidP="00B53509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po przedstawieniu Inwestorowi dokumentu potwierdzającego dokonanie zapłaty wymagalnego wynagrodzenia przysługującego podwykonawcy biorącemu udział w realizacji odebranych robót budowlanych (Oświadczenie Podwykonawcy -</w:t>
      </w:r>
      <w:r w:rsidR="003B3C02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wypełniony załącznik nr 3)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lub  Oświadczenia Wykonawcy  zgodnie z załącznikiem nr 2 do niniejszej umowy. </w:t>
      </w:r>
    </w:p>
    <w:p w:rsidR="00586588" w:rsidRPr="005E446A" w:rsidRDefault="00586588" w:rsidP="005947CF">
      <w:pPr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sz w:val="24"/>
          <w:szCs w:val="24"/>
        </w:rPr>
        <w:t>W przypadku, gdy Inwestor otrzyma fakturę VAT, potwierdzającą wykonanie przedmiotu umowy, przed dniem odbioru robót, lub w trakcie jego przeprowadzenia, termin zapłaty jest liczony od dnia zakończenia odbioru przedmiotu umowy, jeżeli przedmiot umowy został wykonany zgodnie z umową.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może przekroczyć 30-dniowy termin zapłaty, gdy nie otrzyma w tym terminie dofinansowania z Rządowego Programu  Odbudowy Zabytków.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 płatne jest przelewem na konto wskazane na fakturze przez Wykonawcę. Za dzień zapłaty będzie uznawany dzień obciążenia rachunku</w:t>
      </w:r>
      <w:r w:rsidR="00143648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Inwestora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Na wynagrodzenie, o którym mowa w ust. 1 niniejszego paragrafu, składa się całość kosztów związanych z realizacją przedmiotu umowy, określonego w § 1 niniejszej umowy.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Wynagrodzenie, o którym mowa w ust. 1 obejmuje wszystkie czynności niezbędne do wykonania przedmiotu zamówienia, w tym w szczególności związane z wykonaniem objętych umową prac wraz koordynacją wszystkich uczestników, opłatami urzędowymi, wywozem materiałów z rozbiórki i śmieci. Ustalona w ten sposób cena ma charakter stały i niezmienny niezależnie od rozmiarów prac i kosztów ponoszonych przez wykonawcę podczas ich realizacji. Wykonawca nie będzie mógł żądać podwyższenia wynagrodzenia, określonego w ust.1 tego paragrafu, chociażby nie można było w czasie zawarcia umowy przewidzieć rozmiaru i kosztów prac. Wykonawca oświadcza, że miał wszelkie informacje niezbędne do prawidłowej wyceny robót.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Niedoszacowanie, pominięcie oraz brak rozpoznania zakresu przedmiotu zamówienia nie może być podstawą do żądania podwyższenia wynagrodzenia ryczałtowego określonego w ust. 2 niniejszego paragrafu. Strony niniejszej umowy nie mogą zmienić wynagrodzenia za wykonanie przedmiotu zamówienia.\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Skutki finansowe jakichkolwiek błędów występujących w dokumentacji projektowej obciążają Wykonawcę zamówienia.  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 nie będzie podlegało waloryzacji i będzie niezmienne przez cały okres realizacji zamówienia.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nie może zbywać ani przenosić na rzecz osób trzecich praw i wierzytelności powstałych w związku z realizacją niniejszej umowy bez pisemnej zgody Zamawiającego.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7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PODWYKONAWCY</w:t>
      </w:r>
    </w:p>
    <w:p w:rsidR="000E1299" w:rsidRPr="005E446A" w:rsidRDefault="000E1299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1.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Ustalony w umowie zakres przedmiotu umowy realizowany </w:t>
      </w:r>
      <w:r w:rsidRPr="005E44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 xml:space="preserve">będzie/ nie będzie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 udziałem podwykonawców, z zastrzeżeniem poniższych przepisów.</w:t>
      </w:r>
    </w:p>
    <w:p w:rsidR="001A0D79" w:rsidRDefault="000E1299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 xml:space="preserve">2.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Wykonawca następujący zakres zamówienia powierzy Podwykonawcom: ……………………………………….……………………… </w:t>
      </w:r>
    </w:p>
    <w:p w:rsidR="006C774E" w:rsidRPr="005E446A" w:rsidRDefault="000E1299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3.</w:t>
      </w:r>
      <w:r w:rsidR="00424557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</w:t>
      </w:r>
      <w:r w:rsidR="006D78B1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Do zawarcia przez Wykonawcę umowy o prace konserwatorskie z podwykonawcą jest wymagana pisemna zgoda Inwestora. Wykonawca występując o wyrażenie zgody na zawarcie takiej umowy, zobowiązany jest przedstawić  Inwestorowi projekt umowy z podwykonawcą.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4</w:t>
      </w:r>
      <w:r w:rsidR="006C774E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Zmiana Podwykonawcy nie stanowi zmiany niniejszej Umowy, ale jest wymagana pisemna zgoda Inwestora na zmianę Podwykonawcy, wyrażona poprzez pisemną akceptację Umowy o podwykonawstwo. 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5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Umowy, o których mowa w ust. 3 muszą być dokonane w formie pisemnej pod rygorem nieważności.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6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Za działanie jak i zaniechanie Podwykonawców Wykonawca ponosi odpowiedzialność jak za działanie i zaniechanie własne.  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7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 Podwykonawcom nie przysługuje prawo do korzystania z kolejnych podwykonawców, co oznacza, iż zlecone im prace będą mogli wykonywać wyłącznie osobiście.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8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 Inwestor może żądać od Wykonawcy zmiany lub odsunięcia podwykonawcy od wykonywania prac lub robót jeżeli sprzęt techniczny, osoby i kwalifikacje, którymi dysponuje podwykonawca nie spełniają warunków lub wymagań określonych Umową (np. bezpieczeństwa i higieny pracy, przepisów przeciwpożarowych), nie dają rękojmi należytego wykonania powierzonych Podwykonawcy robót lub dotrzymania terminów realizacji Umowy.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9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Podwykonawca musi wykazać się posiadaniem wiedzy i doświadczenia odpowiadających, proporcjonalnie, co najmniej wiedzy i doświadczeniu wymaganym od Wykonawcy w związku z realizacją Umowy; dysponować personelem i sprzętem, gwarantującymi prawidłowe wykonanie podzlecanej części Umowy, proporcjonalnie, kwalifikacjami lub zakresem odpowiadającymi wymaganiom stawianym Wykonawcy. Dokumenty potwierdzające wiedzę i doświadczenie Podwykonawcy, wykazy personelu i sprzętu oraz informacja </w:t>
      </w:r>
      <w:r w:rsidR="001A0D79" w:rsidRPr="00585AE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o kwalifikacjach osób, którymi dysponuje</w:t>
      </w:r>
      <w:r w:rsidR="001A0D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Podwykonawca</w:t>
      </w:r>
      <w:r w:rsidR="001A0D79" w:rsidRPr="00585AE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będ</w:t>
      </w:r>
      <w:r w:rsidR="001A0D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ą dostarczone wraz z umową o podwykonawstwo</w:t>
      </w:r>
      <w:r w:rsidR="001A0D79" w:rsidRPr="00585AE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.</w:t>
      </w:r>
    </w:p>
    <w:p w:rsidR="000E1299" w:rsidRPr="005E446A" w:rsidRDefault="00424557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</w:t>
      </w:r>
      <w:r w:rsidR="00963C6C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0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Podział wynagrodzenia dla poszczególnych podwykonawców będzie przedmiotem rozliczeń pomiędzy nimi a Wykonawcą. W przypadku gdy część prac będzie wykonywana przez podwykonawcę wynagrodzenie będzie płatne według następujących zasad:  </w:t>
      </w:r>
    </w:p>
    <w:p w:rsidR="000E1299" w:rsidRPr="005E446A" w:rsidRDefault="000E1299" w:rsidP="00B53509">
      <w:pPr>
        <w:keepNext/>
        <w:widowControl w:val="0"/>
        <w:numPr>
          <w:ilvl w:val="0"/>
          <w:numId w:val="6"/>
        </w:numPr>
        <w:suppressAutoHyphens/>
        <w:autoSpaceDE w:val="0"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jest zobowiązany do przedłożenia wraz z fakturą oświadczenia podwykonawcy stwierdzającego, że jego roszczenia z tytułu wykonania robót na obiekcie będącym przedmiotem niniejszej umowy zostały na dzień wystawienia faktury VAT w całości zaspokojone przez Wykonawcę. Do czasu przedstawienia </w:t>
      </w:r>
      <w:r w:rsidR="0049357B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takiego oświadczenia Inwestor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może powstrzymać się z zapłatą wynagrodzenia na rzecz Wykonawcy.</w:t>
      </w:r>
    </w:p>
    <w:p w:rsidR="000E1299" w:rsidRPr="005E446A" w:rsidRDefault="000E1299" w:rsidP="00B53509">
      <w:pPr>
        <w:keepNext/>
        <w:widowControl w:val="0"/>
        <w:numPr>
          <w:ilvl w:val="0"/>
          <w:numId w:val="6"/>
        </w:numPr>
        <w:suppressAutoHyphens/>
        <w:autoSpaceDE w:val="0"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przypadku gdy wraz z fakturą Wykonawca przedstawi pisemne oświadczenia podwykonawcy stwierdzające, że z tytułu realizacji prac na obiekcie będącym przedmiotem umowy podwykonawca posiada wobec Wykonawcy roszczenie o wynagrodzenie w konkretnej kwocie oraz przedstawi pisemne oświadczenie Wykonawcy stanowiące dyspozycję płatności (przekaz) kwoty wymienionej w oświadczeniu podwykonawcy, wówczas zapłata za fakturę wystawioną przez Wykonawcy następ</w:t>
      </w:r>
      <w:r w:rsidR="0049357B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uje w ten sposób, że Inwestor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jest uprawniony do dokonania części płatności opisanej w dyspozycji płatności Wykonawcy bezpośrednio na wskazany rachunek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bankowy Podwykonawcy zaś pozostałą część na rachunek Wykonawcy.</w:t>
      </w:r>
    </w:p>
    <w:p w:rsidR="000E1299" w:rsidRPr="005E446A" w:rsidRDefault="000E1299" w:rsidP="00B53509">
      <w:pPr>
        <w:keepNext/>
        <w:widowControl w:val="0"/>
        <w:numPr>
          <w:ilvl w:val="0"/>
          <w:numId w:val="6"/>
        </w:numPr>
        <w:suppressAutoHyphens/>
        <w:autoSpaceDE w:val="0"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przypadku gdy Podwykonawca posiada wymagalne niezaspokojone roszczenia wobec Wykonawcy a Wykonawca nie podejmuje działań w kierunku dokonania płatności, wówczas Inwestor może powstrzymać się z realizacją płatności zachowując prawo do odstąpienia od umowy z przyczyn leżących po stronie Wykonawcy.</w:t>
      </w:r>
      <w:bookmarkStart w:id="3" w:name="_Hlk168579781"/>
    </w:p>
    <w:p w:rsidR="000E1299" w:rsidRPr="005E446A" w:rsidRDefault="000E1299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bookmarkEnd w:id="3"/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§8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KARY UMOWNE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1. Wykonawca zapłaci Zamawiającemu kary umowne: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a) za zwłokę w usuwaniu wad stwierdzonych przy odbiorze, w wysokości 0,5 % wynagrodzenia za przedmiot umowy, za każdy dzień zwłoki, 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b) za zwłokę w wykonaniu przedmiotu umowy w wysokości 0,5% wynagrodzenia umownego za przedmiot umowy za każdy dzień zwłoki, 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c) za zwłokę w dotrzymaniu kluczowych terminów określonych w </w:t>
      </w:r>
      <w:r w:rsidRPr="005E446A">
        <w:rPr>
          <w:rFonts w:ascii="Times New Roman" w:eastAsia="SimSun" w:hAnsi="Times New Roman" w:cs="Times New Roman"/>
          <w:i/>
          <w:iCs/>
          <w:color w:val="000000"/>
          <w:kern w:val="0"/>
          <w:sz w:val="24"/>
          <w:szCs w:val="24"/>
        </w:rPr>
        <w:t xml:space="preserve">Harmonogramie rzeczowo-finansowym </w:t>
      </w: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w wysokości 0,5% wynagrodzenia umownego za przedmiot umowy za każdy dzień zwłoki, 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d)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za zwłokę w usunięciu wad ujawnionych w okresie rękojmi lub gwarancji - w wysokości </w:t>
      </w:r>
      <w:r w:rsidRPr="005E446A"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  <w:t>0,5 %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wynagrodzenia ryczał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towego brutto, określonego w § 6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ust. 1 niniejszej umowy – za każdy dzień opóźnienia od dnia ustalonego przez Zamawiającego jako termin usunięcia wad;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>e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) w razie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odstąpienia przez Inwestora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od niniejszej umowy z przyczyn, za które odpowiada  Wykonawca  - w wysokości 10 % wynagrodzenia ryczał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towego brutto, określonego w § 6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ust. 1 niniejszej umowy oraz dodatkowo w wysokości kar umownych naliczonych zgodnie z powyższymi punktami a) i b) oraz ust. 2 za nienależyte wykonanie zobowiązania do czasu odstąpienia od umowy.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2. 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Inwestor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zapłaci Wykonawcy karę umowną za odstąpienie od umowy z przyczyn,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za które odpowiada  Inwestor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, w wysokości 10 % wynagrodzenia ryczałtowego brutto. </w:t>
      </w:r>
    </w:p>
    <w:p w:rsidR="000E1299" w:rsidRPr="005E446A" w:rsidRDefault="000E1299" w:rsidP="000E1299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3. Jeżeli wysokość szkody wyrządzonej przez Wykonawcę, będzie przewyższać wysokość kary umownej, ok</w:t>
      </w:r>
      <w:r w:rsidR="0049357B"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reślonej w ust. 1 to Inwestor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 ma prawo dochodzić odszkodowania na zasadach ogólnych.</w:t>
      </w:r>
    </w:p>
    <w:p w:rsidR="000E1299" w:rsidRPr="005E446A" w:rsidRDefault="0049357B" w:rsidP="000E129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4. Inwestorowi</w:t>
      </w:r>
      <w:r w:rsidR="000E1299"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 xml:space="preserve"> przysługuje prawo potrącenia z należnego Wykonawcy wynagrodzenia naliczonych Wykonawcy kar umownych, o których mowa w niniejszym paragrafie na co Wykonawca wyraża zgodę.</w:t>
      </w:r>
    </w:p>
    <w:p w:rsidR="000E1299" w:rsidRPr="005E446A" w:rsidRDefault="0049357B" w:rsidP="000E129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5</w:t>
      </w:r>
      <w:r w:rsidR="000E1299"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 xml:space="preserve">. Łączna maksymalna wysokość kar umownych nie może przekroczyć 20 % wartości wynagrodzenia brutto określonego </w:t>
      </w: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w § 6 ust. 2</w:t>
      </w:r>
      <w:r w:rsidR="000E1299"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 xml:space="preserve"> umowy.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9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GWARANCJA JAKOŚCI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1. Wykonawca udziela </w:t>
      </w:r>
      <w:r w:rsidR="00DB3C3E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Inwestorowi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gwarancji jakości dla robót wykonanych na podstawie niniejszej umowy na okres ….. miesięcy,  liczony od dnia podpisania przez </w:t>
      </w:r>
      <w:r w:rsidR="00E77C0B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Inwestora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bez zastrzeżeń Końcowego Protokołu Odbioru Robót. W okresie gwarancji Wykonawca zobowiązany jest do nieodpłatnego usuwania wad ujawnionych po końcowym odbiorze robót.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lastRenderedPageBreak/>
        <w:t xml:space="preserve">2. Gwarancja jakości zostaje udzielona na zasadach określonych w karcie gwarancyjnej, stanowiącej </w:t>
      </w:r>
      <w:r w:rsidRPr="005E446A"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  <w:t>załącznik nr 1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do niniejszej umowy. </w:t>
      </w:r>
      <w:r w:rsidRPr="005E446A"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  <w:t>Karta gwarancyjna zostanie podpisana przez Wykonawcę wraz z Końcowym Protokołem Odbioru Robót.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  <w:t>3. Wykonawca ma obowiązek zapewnić, aby na zamontowane przez Wykonawcę materiały i urządzenia obowiązywała gwarancja jakości producenta.</w:t>
      </w:r>
    </w:p>
    <w:p w:rsidR="00B90904" w:rsidRPr="0033032A" w:rsidRDefault="000E1299" w:rsidP="0033032A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4. Wykonawca, niezależenie od udzielonej gwarancji jakości, ponosi odpowiedzialność z tytułu rękojmi za wady robót budowlanych. </w:t>
      </w:r>
    </w:p>
    <w:p w:rsidR="00092437" w:rsidRDefault="00092437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92437" w:rsidRDefault="00092437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E46DCD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10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ZABEZPIECZENIE NALEŻYTEGO WYKONANIA UMOWY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B53509">
      <w:pPr>
        <w:keepNext/>
        <w:numPr>
          <w:ilvl w:val="0"/>
          <w:numId w:val="3"/>
        </w:numPr>
        <w:suppressAutoHyphens/>
        <w:spacing w:after="113" w:line="240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Ustala się zabezpieczenie należytego wykonania umowy, roszczeń z tytułu g</w:t>
      </w:r>
      <w:r w:rsidR="00CE248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warancji i rękojmi w wysokości </w:t>
      </w:r>
      <w:r w:rsidR="00CE2485"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5</w:t>
      </w:r>
      <w:r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%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ceny podanej w ofercie  tj. kwoty ……………………………………. zł. (słownie: …………………………zł)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jest zobowiązany wnieść zabezpieczenie najpóźniej w dniu zawarcia umowy. 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Zabezpieczenie zostaje w pełnej wysokości wniesione  w formie…………..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Strony ustalają, że:</w:t>
      </w:r>
    </w:p>
    <w:p w:rsidR="00A31200" w:rsidRDefault="00A31200" w:rsidP="00E77C0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a)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70% wniesionego zabezpieczenia, tj. kwota  ………………….. zł zostanie zwrócona (zwolniona) Wykonawcy w terminie 30 dni od dnia podpisania b</w:t>
      </w:r>
      <w:r w:rsidR="00E77C0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ez zastrzeżeń przez Inwestora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Końcowego Protokołu Odbioru Robót;</w:t>
      </w:r>
    </w:p>
    <w:p w:rsidR="000E1299" w:rsidRPr="00A31200" w:rsidRDefault="00A31200" w:rsidP="00A31200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b) </w:t>
      </w:r>
      <w:r w:rsidR="000E1299" w:rsidRPr="00E77C0B">
        <w:rPr>
          <w:rFonts w:ascii="Times New Roman" w:hAnsi="Times New Roman"/>
          <w:kern w:val="0"/>
          <w:sz w:val="24"/>
          <w:szCs w:val="24"/>
        </w:rPr>
        <w:t>30% wniesionego zabezpieczenia, tj. kwota ……………….. zł zostanie zwrócona (zwolniona) nie później niż w 15 dniu po upływie okresu rękojmi za wady.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przypadku wystąpienia konieczności przedłużenia terminu realizacji niniejszej umowy określonego powyżej 15 dni Wykonawca dodatkowo zabezpieczy należyte wykonanie umowy z ważnością 30 dni ponad nowo ustalony termin.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tabs>
          <w:tab w:val="left" w:pos="1128"/>
        </w:tabs>
        <w:suppressAutoHyphens/>
        <w:spacing w:after="113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  <w:t xml:space="preserve">  </w:t>
      </w:r>
    </w:p>
    <w:p w:rsidR="000E1299" w:rsidRPr="005E446A" w:rsidRDefault="00E46DCD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bookmarkStart w:id="4" w:name="_Hlk168766147"/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11</w:t>
      </w:r>
    </w:p>
    <w:bookmarkEnd w:id="4"/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>UBEZPIECZENIE</w:t>
      </w:r>
    </w:p>
    <w:p w:rsidR="000E1299" w:rsidRPr="005E446A" w:rsidRDefault="000E1299" w:rsidP="00B53509">
      <w:pPr>
        <w:numPr>
          <w:ilvl w:val="0"/>
          <w:numId w:val="26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oświadcza, że jest ubezpieczony w zakresie prowadzonej działalności gospodarczej od odpowiedzialności cywilnej za szkody na osobie i mieniu wyrządzone przy realizacji niniejszej umowy osobom trzecim, na sumę ubezpieczenia nie niższą niż 100% wynagrodzenia ryczałtowego brutto.</w:t>
      </w:r>
    </w:p>
    <w:p w:rsidR="000E1299" w:rsidRPr="005E446A" w:rsidRDefault="000E1299" w:rsidP="00B53509">
      <w:pPr>
        <w:numPr>
          <w:ilvl w:val="0"/>
          <w:numId w:val="26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Wykonawca zobowiązuje się do posiadania nieprzerwanej ochrony ubezpieczeniowej do czasu podpisania Końcowego Protokołu Odbioru Robót, na warunkach nie gorszych niż w pierwotnej polisie. Wykonawca zobowiązany jest do okazania aktualnej polisy na każde wezwanie Inwestora. W przypadku przedłużenia polisy, zawarcia nowej, wznawiania lub opłacania w ratach Wykonawca każdorazowo dostarczy Inwestorowi potwierdzenie jej opłacenia wraz z kopią polisy.</w:t>
      </w:r>
    </w:p>
    <w:p w:rsidR="000E1299" w:rsidRPr="005E446A" w:rsidRDefault="000E1299" w:rsidP="00B53509">
      <w:pPr>
        <w:numPr>
          <w:ilvl w:val="0"/>
          <w:numId w:val="26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Wykonawca będzie ponosił wyłączną odpowiedzialność za wszelkie szkody wyrządzone Inwestorowi oraz osobom trzecim, w związku z realizacją niniejszej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lastRenderedPageBreak/>
        <w:t>umowy i jest zobowiązany do zwolnienia Inwestora od ewentualnych roszczeń odszkodowawczych osób trzecich.</w:t>
      </w:r>
    </w:p>
    <w:p w:rsidR="00E46DCD" w:rsidRPr="005E446A" w:rsidRDefault="00E46DCD" w:rsidP="000E1299">
      <w:pPr>
        <w:suppressAutoHyphens/>
        <w:spacing w:after="113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E46DCD" w:rsidRPr="005E446A" w:rsidRDefault="00E46DCD" w:rsidP="000E1299">
      <w:pPr>
        <w:suppressAutoHyphens/>
        <w:spacing w:after="113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E46DCD" w:rsidP="009B49B0">
      <w:pPr>
        <w:keepLines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12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ODSTĄPIENIE OD UMOWY</w:t>
      </w:r>
    </w:p>
    <w:p w:rsidR="000E1299" w:rsidRPr="005E446A" w:rsidRDefault="000E1299" w:rsidP="00B535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razie zaistnienia istotnej zmiany okoliczności powodującej, że wykonanie umowy nie leży w interesie publicznym, czego nie można było przewidzieć w chwili zawarcia umowy, Inwestor może odstąpić od umowy w terminie 30 dni od powzięcia wiadomości o tych okolicznościach. </w:t>
      </w:r>
    </w:p>
    <w:p w:rsidR="000E1299" w:rsidRPr="005E446A" w:rsidRDefault="000E1299" w:rsidP="00B535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okresie wykonywania niniejszej umowy, Inwestorowi przysługuje prawo odstąpienia od umowy w razie: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a) opóźnienia Wykonawcy w oddaniu przedmiotu umowy powyżej 15 dni,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b) wykonywania przez Wykonawcę w sposób niezgodny z niniejszą umową robót, opisanych w § 1 niniejszej umowy, bądź zaniedbywania tychże robót,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c) nieuzasadnionego opóźnienia w rozpoczęciu robót bądź przerwania robót przez Wykonawcę i niepodjęcia ich mimo pisemnego wezwania do ich wykonania przez Inwestora,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d) bezskutecznego upływu terminu wyznaczonego przez Inwestora do usunięcia wad stwierdzonych w okresie obowiązywania umowy oraz przy odbiorze lub po odbiorze,</w:t>
      </w:r>
    </w:p>
    <w:p w:rsidR="000E1299" w:rsidRPr="005E446A" w:rsidRDefault="000E1299" w:rsidP="00B53509">
      <w:pPr>
        <w:widowControl w:val="0"/>
        <w:numPr>
          <w:ilvl w:val="0"/>
          <w:numId w:val="27"/>
        </w:numPr>
        <w:suppressAutoHyphens/>
        <w:autoSpaceDE w:val="0"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e) odmowy wykonania przez Wykonawcę obowiązków wynikających z niniejszej umowy bądź niewykonania takich obowiązków, mimo pisemnego wezwania do ich wykonania przez Inwestora.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4. W przypadku wykonania na podstawie niniejszej umowy prawa odstąpienia od umowy przez Inwestora Wykonawcy nie będzie przysługiwało wynagrodzenie za roboty, opisane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w § 1 niniejszej umowy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, wykonane wadliwie bądź nieprawidłowo.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5. W razie odstąpienia od umowy, Wykonawca przy udziale Inwestora sporządzi protokół inwentaryzacji robót w toku w terminie 3 dni roboczych od dnia odstąpienia od Umowy. Wykonawcy zostanie zapłacone wynagrodzenie za roboty prawidłowo zrealizowane do dnia odstąpienia.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6. </w:t>
      </w:r>
      <w:r w:rsidRPr="005E446A">
        <w:rPr>
          <w:rFonts w:ascii="Times New Roman" w:eastAsia="Lucida Sans Unicode" w:hAnsi="Times New Roman" w:cs="Times New Roman"/>
          <w:kern w:val="0"/>
          <w:sz w:val="24"/>
          <w:szCs w:val="24"/>
          <w:lang w:eastAsia="ar-SA"/>
        </w:rPr>
        <w:t xml:space="preserve">Odstąpienie od Umowy powinno nastąpić w formie pisemnej z podaniem przyczyny odstąpienia. </w:t>
      </w:r>
    </w:p>
    <w:p w:rsidR="000E1299" w:rsidRPr="005E446A" w:rsidRDefault="000E1299" w:rsidP="000E1299">
      <w:pPr>
        <w:suppressAutoHyphens/>
        <w:spacing w:after="113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13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zh-CN"/>
        </w:rPr>
        <w:t>Klauzula poufności</w:t>
      </w:r>
    </w:p>
    <w:p w:rsidR="009B49B0" w:rsidRPr="005E446A" w:rsidRDefault="009B49B0" w:rsidP="009B49B0">
      <w:pPr>
        <w:pStyle w:val="Tekstpodstawowywcity21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46A">
        <w:rPr>
          <w:rFonts w:ascii="Times New Roman" w:hAnsi="Times New Roman" w:cs="Times New Roman"/>
          <w:color w:val="000000"/>
          <w:sz w:val="24"/>
          <w:szCs w:val="24"/>
        </w:rPr>
        <w:t>1. Wykonawca zobowiązuje się do zachowania w tajemnicy wszelkich informacji i danych Inwestora, otrzymanych i uzyskanych, w związku z wykonywaniem obowiązków wynikających z niniejszej umowy, bez względu na sposób i formę ich utrwalenia i przekazania.</w:t>
      </w:r>
    </w:p>
    <w:p w:rsidR="009B49B0" w:rsidRPr="005E446A" w:rsidRDefault="009B49B0" w:rsidP="009B49B0">
      <w:pPr>
        <w:pStyle w:val="Tekstpodstawowywcity21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46A">
        <w:rPr>
          <w:rFonts w:ascii="Times New Roman" w:hAnsi="Times New Roman" w:cs="Times New Roman"/>
          <w:color w:val="000000"/>
          <w:sz w:val="24"/>
          <w:szCs w:val="24"/>
        </w:rPr>
        <w:t xml:space="preserve">2. Wykonawca ponosi odpowiedzialność za szkodę, wyrządzoną Inwestorowi przez </w:t>
      </w:r>
      <w:r w:rsidRPr="005E446A">
        <w:rPr>
          <w:rFonts w:ascii="Times New Roman" w:hAnsi="Times New Roman" w:cs="Times New Roman"/>
          <w:color w:val="000000"/>
          <w:sz w:val="24"/>
          <w:szCs w:val="24"/>
        </w:rPr>
        <w:lastRenderedPageBreak/>
        <w:t>ujawnienie, przekazanie, wykorzystanie, zbycie lub oferowanie do zbycia informacji, o których mowa w ust. 1, wbrew postanowieniom niniejszej umowy.</w:t>
      </w:r>
    </w:p>
    <w:p w:rsidR="009B49B0" w:rsidRPr="005E446A" w:rsidRDefault="009B49B0" w:rsidP="009B49B0">
      <w:pPr>
        <w:pStyle w:val="Tekstpodstawowywcity21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46A">
        <w:rPr>
          <w:rFonts w:ascii="Times New Roman" w:hAnsi="Times New Roman" w:cs="Times New Roman"/>
          <w:color w:val="000000"/>
          <w:sz w:val="24"/>
          <w:szCs w:val="24"/>
        </w:rPr>
        <w:t xml:space="preserve">3. Zobowiązanie określone w niniejszym paragrafie wiąże Wykonawcę również po zakończeniu obowiązywania lub rozwiązaniu niniejszej umowy.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keepLines/>
        <w:spacing w:after="108"/>
        <w:ind w:left="10" w:right="75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</w:rPr>
        <w:t>§ 14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PRAWA AUTORSKIE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1. Wykon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awca przeniesie na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w 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dniu odbioru przez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przysługujące mu majątkowe prawa autorskie wraz z własnością wszystkich egzemplarzy dokumentacji, objętych przedmiotem zamówienia oraz ich wersji elektronicznych, do wykorzystania całości lub poszczególnych elementów dokumentacji projektowej na następujących polach eksploatacji: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1) w zakresie utrwalania i zwielokrotniania treści - wytwarzanie określoną techniką egzemplarzy utworu, w tym techniką drukarską, reprograficzną, zapisu magnetycznego oraz techniką cyfrową,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2) w zakresie obrotu oryginałem albo egzemplarzami, na których utrwalono dokumentacje projektową - wprowadzanie do obrotu, użyczenie lub na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jem oryginału albo egzemplarzy,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3) w zakresie rozpowszechniania dokumentacji projektowej w sposób inny niż określony w pkt 2) - publiczne wykonanie, wystawienie, wyświetlenie, odtworzenie oraz nadawanie i reemitowanie, a także publiczne udostępnianie utworu w taki sposób, aby każdy mógł mieć do niego dostęp w miejscu i w czasie przez siebie wybranym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.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2. Wykon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awca przeniesie na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również prawo zezwolenia na wykonywanie zależnych praw autorskich, w szczególności do udzielania zezwoleń na dokonywanie wszelkiego rodzaju opracowań projektu oraz zezwoleń na rozporządzanie i korzystanie z tychże opracowań, a także do wprowadzania zmian w projekcie umożliwiających utrzymaniem obiektu i jego eksploatację w stanie zgodnym z obowiązującymi przepisami i możliwo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ściami finansowymi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.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3. Wynagrodzenie z tytułu przeniesienia autorskich praw majątkowych mieści się w wynagrodze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niu za wykonanie przedmiotu niniejszej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umowy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15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ZMIANA UMOWY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Wszelkie zmiany i uzupełnienia niniejszej umowy wymagają formy pisemnej pod rygorem ich nieważności.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Zmiana postanowień niniejszej umowy jest możliwa, gdy jest ona korzystna dla Inwestora lub gdy konieczność wprowadzenia takiej zmiany wynika z okoliczności, których nie można było przewidzieć w chwili zawarcia umowy.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Inwestor przewiduje możliwość zmiany istotnych warunków i postanowień umowy w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przypadku czynników, na które Inwestor nie miał wpływu, a są związane z faktem finansowania inwestycji ze środków Rządowego Programu Odbudowy Zabytków.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Inwestor dopuszcza zmiany zasad dokonywania płatności, w zakresie zmiany poziomu wynagrodzenia płatnego z dofinansowania z promesy, zmiany poziomu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lastRenderedPageBreak/>
        <w:t>wynagrodzenia rozliczanego płatnościami częściowymi i płatnością końcową, przesunięcia terminów płatności, a także zmiany w zakresie ilości płatności, które będą wynikały bezpośrednio z realizacji projektu z dofinansowaniem zewnętrznym.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Inwestor dopuszcza zmianę terminu realizacji przedmiotu umowy w przypadku: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wystąpienia niesprzyjających warunków atmosferycznych, archeologicznych, geologicznych, hydrologicznych, kolizji z sieciami infrastruktury, niewypałów, niewybuchów uniemożliwiających wykonywanie robót budowlanych;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konieczności usunięcia błędów lub wprowadzenia zmian w zakresie projektowym, dokonanych  na wniosek zamawiającego lub wykonawcy;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konieczności dokonania zmian dokumentacji projektowej,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konieczności uzyskania niemożliwych do przewidzenia na etapie planowania inwestycji: danych, zgód lub pozwoleń osób trzecich lub właściwych organów;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zmiany terminu będącej następstwem działania organów administracji, tj. przekroczenia terminów określonych prawnie na wydanie przez organy administracji decyzji, zezwoleń czy odmowy ich wydania na skutek błędów w dokumentacji projektowej, z przyczyn niezawinionych przez Wykonawcę;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 przypadku wystąpienia kolizji z planowanymi lub równolegle prowadzonymi przez inne podmioty inwestycjami w zakresie niezbędnym do uniknięcia lub usunięcia tych kolizji;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konieczności udzielenia zamówienia dodatkowego na roboty nieobjęte zamówieniem podstawowym, a koniecznego do prawidłowego zakończenia robót, a których wykonanie wpływa na zmianę terminu wykonania zamówienia podstawowego;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siły wyższej, to znaczy niezależnego od Stron losowego zdarzenia zewnętrznego,            o charakterze nadzwyczajnym, które było niemożliwe do przewidzenia w momencie zawarcia umowy i któremu nie można było zapobiec mimo dochowania należytej staranności; za siłę wyższą, warunkująca zmianę umowy uważać się będzie w szczególności: powódź, pożar, pandemie, epidemie i inne klęski żywiołowe, zamieszki, strajki, ataki terrorystyczne, działania wojenne, nagłe załamania warunków atmosferycznych, nagłe przerwy w dostawie energii elektrycznej, promieniowanie lub skażenia;</w:t>
      </w:r>
    </w:p>
    <w:p w:rsidR="000E1299" w:rsidRPr="005E446A" w:rsidRDefault="000E1299" w:rsidP="003254C5">
      <w:pPr>
        <w:numPr>
          <w:ilvl w:val="0"/>
          <w:numId w:val="12"/>
        </w:num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wystąpienia w trakcie wykonywania zamówienia odkrycia, co do którego istnieje przypuszczenie, iż jest ono związane z zabytkiem lub uzasadnione będzie zawiadomienie konserwatora zabytków w celu dokonania oględzin odkrycia lub w razie potrzeby zorganizowania badania archeologicznego, konieczności wykonania prac lub badań archeologicznych, odkrycia znalezisk powodujących konieczność wstrzymania robót objętych ni</w:t>
      </w:r>
      <w:r w:rsidR="003254C5"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niejszą umową.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nie dopuszcza zmiany terminu realizacji przedmiotu umowy w przypadkach zawinionych przez Wykonawcę.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 przypadku wystąpienia którejkolwiek z ok</w:t>
      </w:r>
      <w:r w:rsidR="003254C5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oliczności wymienionych w ust. 5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termin realizacji umowy może ulec odpowiedniemu przedłużeniu o czas niezbędny do zakończenia wykonania  jej przedmiotu w sposób należyty. 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Za przedłużenie terminu realizacji umowy Wykonawcy nie przysługuje dodatkowe wynagrodzenie.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Możliwa jest rezygnacja przez Inwestora z realizacji części przedmiotu umowy z zastrzeżeniem, że wartość dokonanych zmn</w:t>
      </w:r>
      <w:r w:rsidR="00A3120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iejszeń nie przekroczy łącznie 5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0% wartości pierwotnej umowy. W takim przypadku kwota wynagrodzenia przysługująca Wykonawcy zostanie pomniejszona, przy czym Inwestor zapłaci za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lastRenderedPageBreak/>
        <w:t>wszystkie spełnione świadczenia oraz udokumentowane koszty, które Wykonawca poniósł w związku z wynikającymi z Umowy planowanymi świadczeniami.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Ponadto, Inwestor dopuszcza możliwość zmiany Umowy: </w:t>
      </w:r>
    </w:p>
    <w:p w:rsidR="000E1299" w:rsidRPr="005E446A" w:rsidRDefault="000E1299" w:rsidP="00B5350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jeżeli dotyczy realizacji przez dotychczasowego wykonawcę dodatkowych robót budowlanych, których nie uwzględniono w zamówieniu podstawowym, o ile stały się one niezbędne, a wzrost ceny spowodowany każdą kolejną zmianą nie przekracza 50% wartości pierwotnej umowy,</w:t>
      </w:r>
    </w:p>
    <w:p w:rsidR="000E1299" w:rsidRPr="005E446A" w:rsidRDefault="000E1299" w:rsidP="000E1299">
      <w:p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b) jeżeli konieczność zmiany Umowy spowodowana jest okolicznościami, których Inwestor, działając z należytą starannością, nie mógł przewidzieć, o ile zmiana nie modyfikuje ogólnego charakteru Umowy a wzrost ceny spowodowany każdą kolejną zmianą nie przekracza 50% wartości pierwotnej Umowy;  </w:t>
      </w:r>
    </w:p>
    <w:p w:rsidR="000E1299" w:rsidRPr="005E446A" w:rsidRDefault="000E1299" w:rsidP="000E1299">
      <w:p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c) jeżeli łączna wartość zmian jest niższa niż 15% wartości pierwotnej umowy na roboty budowlane, a zmiany te nie powodują zmiany ogólnego charakteru Umowy. 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E446A">
        <w:rPr>
          <w:rFonts w:ascii="Times New Roman" w:eastAsia="Courier New" w:hAnsi="Times New Roman" w:cs="Times New Roman"/>
          <w:color w:val="000000"/>
          <w:kern w:val="3"/>
          <w:sz w:val="24"/>
          <w:szCs w:val="24"/>
          <w:lang w:eastAsia="pl-PL" w:bidi="pl-PL"/>
        </w:rPr>
        <w:t>Możliwa jest zmiana wynagrodzenia gdy wystąpi zmiana przepisów, które mają zastosowanie do niniejszej umowy (w szczególności zmiana stawki podatku VAT).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Zmiany przewidziane w umowie mogą być inicjowane przez Inwestora lub przez Wykonawcę. 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</w:t>
      </w:r>
      <w:r w:rsidR="00F90EA6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miany, o których mowa w ust. 5,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9</w:t>
      </w:r>
      <w:r w:rsidR="00F90EA6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i 10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muszą zostać udokumentowane. Pismo (wniosek) dotyczące ww. zmian, wraz z uzasadnieniem, winna złożyć Strona inicjująca zmianę.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Przyczyny dokonania zmian postanowień umowy oraz uzasadnienie takich zmian należy opisać w stosownych dokumentach (notatka służbowa, pismo Wykonawcy, protokół konieczności, itp.). Protokół konieczności wymaga zatwierdzenia przez Inwestora.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Wszystkie powyższe postanowienia stanowią katalog zmian, na które Inwestor może wyrazić zgodę. Nie stanowią jednocześnie zobowiązania do wyrażenia takiej zgody.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Nie stanowi zmiany Umowy: </w:t>
      </w:r>
    </w:p>
    <w:p w:rsidR="000E1299" w:rsidRPr="005E446A" w:rsidRDefault="000E1299" w:rsidP="00B53509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zmiana danych związanych z obsługą administracyjno-organizacyjną Umowy (np. zmiana nr rachunku bankowego), </w:t>
      </w:r>
    </w:p>
    <w:p w:rsidR="00F90EA6" w:rsidRPr="005E446A" w:rsidRDefault="000E1299" w:rsidP="00F90EA6">
      <w:pPr>
        <w:numPr>
          <w:ilvl w:val="0"/>
          <w:numId w:val="1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zmiany danych teleadresowych, zmiany osób wskazanych do kontaktów między Stronami.</w:t>
      </w:r>
    </w:p>
    <w:p w:rsidR="00F90EA6" w:rsidRDefault="00F90EA6" w:rsidP="008F3F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:rsidR="008F3F74" w:rsidRPr="005E446A" w:rsidRDefault="008F3F74" w:rsidP="008F3F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:rsidR="00F90EA6" w:rsidRPr="005E446A" w:rsidRDefault="00F90EA6" w:rsidP="00F90EA6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16</w:t>
      </w:r>
    </w:p>
    <w:p w:rsidR="008F3F74" w:rsidRDefault="000E1299" w:rsidP="00F90EA6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ROZSTRZYGANIE SPORÓW</w:t>
      </w:r>
    </w:p>
    <w:p w:rsidR="008F3F74" w:rsidRDefault="008F3F74" w:rsidP="008F3F74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E1299" w:rsidRPr="008F3F74" w:rsidRDefault="008F3F74" w:rsidP="008F3F74">
      <w:pPr>
        <w:tabs>
          <w:tab w:val="left" w:pos="2612"/>
        </w:tabs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1. Wszelkie spory, które mogą wyniknąć pomiędzy stronami w związku z realizacją postanowień niniejszej umowy, będą rozwiązywane polubownie.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2. Strony zobowiązują się do poddania ewentualnych sporów w relacjach Inwestor/ Wykonawca o roszczenia cywilnoprawne w sprawach, w których zawarcie ugody jest dopuszczalne, mediacjom lub innemu polubownemu rozwiązaniu sporu przed Sądem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Polubownym przy Prokuratorii Generalnej Rzeczypospolitej Polskiej, wybranym mediatorem albo osobą prowadzącą inne polubowne rozwiązanie sporu.</w:t>
      </w:r>
    </w:p>
    <w:p w:rsidR="00F90EA6" w:rsidRPr="005E446A" w:rsidRDefault="00F90EA6" w:rsidP="00F30A8C">
      <w:pPr>
        <w:keepNext/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F90EA6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17</w:t>
      </w:r>
    </w:p>
    <w:p w:rsidR="000E1299" w:rsidRPr="005E446A" w:rsidRDefault="000E1299" w:rsidP="000E1299">
      <w:pPr>
        <w:widowControl w:val="0"/>
        <w:suppressAutoHyphens/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  <w:t>POSTANOWIENIA KOŃCOWE</w:t>
      </w:r>
    </w:p>
    <w:p w:rsidR="000E1299" w:rsidRPr="005E446A" w:rsidRDefault="000E1299" w:rsidP="00B53509">
      <w:pPr>
        <w:widowControl w:val="0"/>
        <w:numPr>
          <w:ilvl w:val="1"/>
          <w:numId w:val="2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sprawach nie uregulowanych Umową mają zastosowanie odpowiednie przepisy powszechnie obowiązującego prawa, w szczególności przepisy kodeksu cywilnego i ustawy o ochronie zabytków i opiece nad zabytkami.</w:t>
      </w:r>
      <w:r w:rsidRPr="005E446A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</w:rPr>
        <w:t xml:space="preserve"> W razie jakichkolwiek rozbieżności między treścią poniżej wymienionych załączników a głównym tekstem umowy rozstrzygające będzie brzmienie głównego tekstu umowy.</w:t>
      </w:r>
    </w:p>
    <w:p w:rsidR="000E1299" w:rsidRPr="005E446A" w:rsidRDefault="000E1299" w:rsidP="00B53509">
      <w:pPr>
        <w:widowControl w:val="0"/>
        <w:numPr>
          <w:ilvl w:val="1"/>
          <w:numId w:val="2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Niniejszą umowę sporządzono w 3 jednobrzmiących egzemplarzach, jeden dla Wykonawcy pozostałe dwa dla Inwestora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45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suppressAutoHyphens/>
        <w:spacing w:after="120" w:line="360" w:lineRule="auto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suppressAutoHyphens/>
        <w:spacing w:after="120" w:line="360" w:lineRule="auto"/>
        <w:ind w:left="45"/>
        <w:rPr>
          <w:rFonts w:ascii="Times New Roman" w:eastAsia="Lucida Sans Unicode" w:hAnsi="Times New Roman" w:cs="Times New Roman"/>
          <w:b/>
          <w:bCs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b/>
          <w:bCs/>
          <w:color w:val="000000"/>
          <w:kern w:val="0"/>
          <w:lang w:eastAsia="ar-SA"/>
        </w:rPr>
        <w:t>ZAŁĄCZNIKI, stanowiące integralną część umowy:</w:t>
      </w:r>
    </w:p>
    <w:p w:rsidR="000E1299" w:rsidRPr="00B41D41" w:rsidRDefault="000E1299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1 – Karta gwarancji jakości robót,</w:t>
      </w:r>
    </w:p>
    <w:p w:rsidR="000E1299" w:rsidRPr="00B41D41" w:rsidRDefault="000E1299" w:rsidP="00B41D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załącznik nr 2 – wzór oświadczenia Wykonawcy</w:t>
      </w:r>
      <w:r w:rsid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</w:p>
    <w:p w:rsidR="000E1299" w:rsidRPr="00B41D41" w:rsidRDefault="000E1299" w:rsidP="00B41D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załą</w:t>
      </w:r>
      <w:r w:rsidR="005C360E" w:rsidRP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cznik nr 3 – wzór oświadczenia P</w:t>
      </w:r>
      <w:r w:rsid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odwykonawcy,</w:t>
      </w:r>
    </w:p>
    <w:p w:rsidR="000E1299" w:rsidRPr="00B41D41" w:rsidRDefault="005C360E" w:rsidP="00B41D41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4</w:t>
      </w:r>
      <w:r w:rsid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– Oferta W</w:t>
      </w:r>
      <w:r w:rsidR="000E1299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ykonawcy,</w:t>
      </w:r>
    </w:p>
    <w:p w:rsidR="00D319FF" w:rsidRDefault="005C360E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Załącznik nr 5 </w:t>
      </w:r>
      <w:r w:rsidR="000E1299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–</w:t>
      </w:r>
      <w:r w:rsid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opinia Dolnośląskiego Wojewódzkiego Konserwatora Zabytków</w:t>
      </w:r>
      <w:r w:rsidR="00F30A8C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</w:t>
      </w:r>
    </w:p>
    <w:p w:rsidR="00F30A8C" w:rsidRDefault="00D319FF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                          </w:t>
      </w:r>
      <w:r w:rsidR="00F30A8C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nr </w:t>
      </w:r>
      <w:r w:rsidR="00F30A8C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WZN.5183.2807.2023.AN RKP-39093/2023 z dnia 02.10.2023r.</w:t>
      </w:r>
    </w:p>
    <w:p w:rsidR="000E1299" w:rsidRDefault="00B41D41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6 – Program Funkcjonalno-Użytkowy,</w:t>
      </w:r>
    </w:p>
    <w:p w:rsidR="00F30A8C" w:rsidRPr="00B41D41" w:rsidRDefault="00F30A8C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7 – Badania stratygraficzne,</w:t>
      </w:r>
    </w:p>
    <w:p w:rsidR="000E1299" w:rsidRPr="00B41D41" w:rsidRDefault="00F30A8C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8</w:t>
      </w:r>
      <w:r w:rsidR="000E1299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–</w:t>
      </w:r>
      <w:r w:rsidR="00B41D41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Postępowanie zakupowe</w:t>
      </w:r>
      <w:r w:rsid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,</w:t>
      </w:r>
    </w:p>
    <w:p w:rsidR="000E1299" w:rsidRDefault="00F30A8C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Załącznik nr 9 </w:t>
      </w:r>
      <w:r w:rsidR="00B41D41"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– Wydruk z CEIDG/KRS.</w:t>
      </w:r>
    </w:p>
    <w:p w:rsidR="00B41D41" w:rsidRPr="00B41D41" w:rsidRDefault="00B41D41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ind w:left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ind w:left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="005C360E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INWESTOR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 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0"/>
          <w:szCs w:val="24"/>
          <w:lang w:eastAsia="zh-CN"/>
        </w:rPr>
        <w:br w:type="page"/>
      </w: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Załącznik nr 1 do umowy</w:t>
      </w:r>
    </w:p>
    <w:p w:rsidR="000E1299" w:rsidRPr="005E446A" w:rsidRDefault="000E1299" w:rsidP="000E1299">
      <w:pPr>
        <w:widowControl w:val="0"/>
        <w:tabs>
          <w:tab w:val="left" w:pos="810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b/>
          <w:bCs/>
          <w:color w:val="00000A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b/>
          <w:color w:val="00000A"/>
          <w:kern w:val="0"/>
          <w:lang w:eastAsia="pl-PL" w:bidi="pl-PL"/>
        </w:rPr>
        <w:t xml:space="preserve">Załącznik nr …………. </w:t>
      </w:r>
      <w:r w:rsidRPr="005E446A">
        <w:rPr>
          <w:rFonts w:ascii="Times New Roman" w:eastAsia="Courier New" w:hAnsi="Times New Roman" w:cs="Times New Roman"/>
          <w:color w:val="00000A"/>
          <w:kern w:val="0"/>
          <w:lang w:eastAsia="pl-PL" w:bidi="pl-PL"/>
        </w:rPr>
        <w:t xml:space="preserve"> </w:t>
      </w:r>
      <w:r w:rsidRPr="005E446A">
        <w:rPr>
          <w:rFonts w:ascii="Times New Roman" w:eastAsia="Courier New" w:hAnsi="Times New Roman" w:cs="Times New Roman"/>
          <w:b/>
          <w:bCs/>
          <w:color w:val="00000A"/>
          <w:kern w:val="0"/>
          <w:lang w:eastAsia="pl-PL" w:bidi="pl-PL"/>
        </w:rPr>
        <w:t>do umowy nr …………………………………….</w:t>
      </w: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/>
        </w:rPr>
        <w:t>Karta gwarancji jakości wykonanych robót</w:t>
      </w: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sporządzona w dniu  ..................................................</w:t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1. </w:t>
      </w:r>
      <w:r w:rsidRPr="005E446A">
        <w:rPr>
          <w:rFonts w:ascii="Times New Roman" w:eastAsia="Courier New" w:hAnsi="Times New Roman" w:cs="Times New Roman"/>
          <w:b/>
          <w:bCs/>
          <w:color w:val="000000"/>
          <w:kern w:val="0"/>
          <w:lang w:eastAsia="pl-PL" w:bidi="pl-PL"/>
        </w:rPr>
        <w:t xml:space="preserve">Inwestor: Parafia Rzymskokatolicka pw.  …………….. 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, 55-311 Kostomłoty</w:t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2. </w:t>
      </w:r>
      <w:r w:rsidRPr="005E446A">
        <w:rPr>
          <w:rFonts w:ascii="Times New Roman" w:eastAsia="Courier New" w:hAnsi="Times New Roman" w:cs="Times New Roman"/>
          <w:b/>
          <w:bCs/>
          <w:color w:val="000000"/>
          <w:kern w:val="0"/>
          <w:lang w:eastAsia="pl-PL" w:bidi="pl-PL"/>
        </w:rPr>
        <w:t>Wykonawca :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……………………………………………………………………………………….</w:t>
      </w:r>
    </w:p>
    <w:p w:rsidR="000E1299" w:rsidRPr="005E446A" w:rsidRDefault="000E1299" w:rsidP="000E1299">
      <w:pPr>
        <w:widowControl w:val="0"/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ab/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3.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ab/>
        <w:t>Umowa  nr …………………………….  z dnia ……………………………… r.</w:t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4.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ab/>
        <w:t xml:space="preserve">Przedmiot umowy:  </w:t>
      </w:r>
    </w:p>
    <w:p w:rsidR="000E1299" w:rsidRPr="005E446A" w:rsidRDefault="000E1299" w:rsidP="000E1299">
      <w:pPr>
        <w:widowControl w:val="0"/>
        <w:tabs>
          <w:tab w:val="left" w:pos="3164"/>
          <w:tab w:val="left" w:pos="11462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color w:val="FF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lang w:eastAsia="ar-SA"/>
        </w:rPr>
        <w:t>„ ……………………………………………………………………………………………………”</w:t>
      </w:r>
    </w:p>
    <w:p w:rsidR="000E1299" w:rsidRPr="005E446A" w:rsidRDefault="000E1299" w:rsidP="000E1299">
      <w:pPr>
        <w:widowControl w:val="0"/>
        <w:tabs>
          <w:tab w:val="left" w:pos="19430"/>
        </w:tabs>
        <w:suppressAutoHyphens/>
        <w:spacing w:after="0" w:line="360" w:lineRule="auto"/>
        <w:ind w:left="708" w:hanging="708"/>
        <w:jc w:val="center"/>
        <w:rPr>
          <w:rFonts w:ascii="Times New Roman" w:eastAsia="Courier New" w:hAnsi="Times New Roman" w:cs="Times New Roman"/>
          <w:b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10721"/>
          <w:tab w:val="left" w:pos="11344"/>
          <w:tab w:val="left" w:leader="dot" w:pos="16262"/>
          <w:tab w:val="left" w:leader="dot" w:pos="19214"/>
        </w:tabs>
        <w:suppressAutoHyphens/>
        <w:spacing w:after="120" w:line="360" w:lineRule="auto"/>
        <w:ind w:left="397" w:hanging="397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5.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ab/>
        <w:t>Data podpisania protokołu końcowego odbioru: dzień ............. miesiąc ........................... rok ..............</w:t>
      </w:r>
    </w:p>
    <w:p w:rsidR="000E1299" w:rsidRPr="005E446A" w:rsidRDefault="000E1299" w:rsidP="000E1299">
      <w:pPr>
        <w:tabs>
          <w:tab w:val="left" w:pos="397"/>
          <w:tab w:val="left" w:pos="102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ar-SA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ar-SA"/>
        </w:rPr>
        <w:t>Warunki gwarancji jakości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1.</w:t>
      </w:r>
      <w:r w:rsidRPr="005E446A">
        <w:rPr>
          <w:rFonts w:ascii="Times New Roman" w:eastAsia="Lucida Sans Unicode" w:hAnsi="Times New Roman" w:cs="Times New Roman"/>
          <w:color w:val="000000"/>
          <w:spacing w:val="-2"/>
          <w:kern w:val="0"/>
          <w:lang w:eastAsia="ar-SA"/>
        </w:rPr>
        <w:t>Wykonawca oświadcza, że objęty niniejszą kartą gwarancyjną przedmiot gwarancji został wykonany zgodnie z umową, dokumentacją projektową, powykonawczą i specyfikacją techniczną wykonania i  odbioru robót oraz zasadami wiedzy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 technicznej i przepisami techniczno – budowlanymi. 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2. Do karty gwarancyjnej dołączono aprobaty techniczne wyrobów, świadectwa dopuszczenia, certyfikaty zgodności oraz instrukcje obsługi urządzeń zawierające zakres i sposób prowadzenia przeglądów technicznych i czynności konserwacyjnych w czasie i po upływie okresu gwarancji. Do konserwac</w:t>
      </w:r>
      <w:r w:rsidR="00B41D41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ji zobowiązany jest Inwestor.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3. Wykonawca ponosi odpowiedzialność z tytułu gwarancji jakości za wady fizyczne zmniejszające wartość użytkową, techniczną i estetyczną wykonanych robót. 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4. </w:t>
      </w:r>
      <w:r w:rsidRPr="005E446A">
        <w:rPr>
          <w:rFonts w:ascii="Times New Roman" w:eastAsia="Lucida Sans Unicode" w:hAnsi="Times New Roman" w:cs="Times New Roman"/>
          <w:b/>
          <w:color w:val="000000"/>
          <w:kern w:val="0"/>
          <w:lang w:eastAsia="ar-SA"/>
        </w:rPr>
        <w:t>Okres gwarancji wynosi ……… miesięcy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, licząc od dnia podpisania bez zastrzeżeń przez Zamawiającego końcowego protokołu odbioru robót.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5. </w:t>
      </w:r>
      <w:r w:rsidRPr="005E446A">
        <w:rPr>
          <w:rFonts w:ascii="Times New Roman" w:eastAsia="Lucida Sans Unicode" w:hAnsi="Times New Roman" w:cs="Times New Roman"/>
          <w:color w:val="000000"/>
          <w:spacing w:val="1"/>
          <w:kern w:val="0"/>
          <w:lang w:eastAsia="ar-SA"/>
        </w:rPr>
        <w:t xml:space="preserve">W okresie gwarancji Wykonawca obowiązany jest do nieodpłatnego usuwania wad ujawnionych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po odbiorze końcowym.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6. Ustala się poniższe terminy usunięcia wad, liczone od pisemnego (lub formie elektronicznej)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lastRenderedPageBreak/>
        <w:t>zawiadomienia Wykonawcy o wadzie:</w:t>
      </w:r>
    </w:p>
    <w:p w:rsidR="000E1299" w:rsidRPr="005E446A" w:rsidRDefault="000E1299" w:rsidP="000E1299">
      <w:pPr>
        <w:widowControl w:val="0"/>
        <w:tabs>
          <w:tab w:val="left" w:pos="25978"/>
          <w:tab w:val="left" w:pos="26090"/>
        </w:tabs>
        <w:suppressAutoHyphens/>
        <w:spacing w:after="0" w:line="360" w:lineRule="auto"/>
        <w:ind w:left="568"/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  <w:t>a) jeśli wada uniemożliwia zgodne z obowiązującymi przepisami użytkowanie przedmiotu gwarancji  – niezwłoczni</w:t>
      </w:r>
      <w:r w:rsidR="00B41D41"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  <w:t>e (tj. nie dłużej niż w ciągu 48</w:t>
      </w:r>
      <w:r w:rsidRPr="005E446A"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  <w:t xml:space="preserve"> godzin),</w:t>
      </w:r>
    </w:p>
    <w:p w:rsidR="000E1299" w:rsidRPr="005E446A" w:rsidRDefault="000E1299" w:rsidP="000E1299">
      <w:pPr>
        <w:widowControl w:val="0"/>
        <w:tabs>
          <w:tab w:val="left" w:pos="25978"/>
          <w:tab w:val="left" w:pos="26090"/>
        </w:tabs>
        <w:suppressAutoHyphens/>
        <w:spacing w:after="0" w:line="360" w:lineRule="auto"/>
        <w:ind w:left="568"/>
        <w:rPr>
          <w:rFonts w:ascii="Times New Roman" w:eastAsia="Courier New" w:hAnsi="Times New Roman" w:cs="Times New Roman"/>
          <w:color w:val="000000"/>
          <w:spacing w:val="-4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spacing w:val="-4"/>
          <w:kern w:val="0"/>
          <w:lang w:eastAsia="pl-PL" w:bidi="pl-PL"/>
        </w:rPr>
        <w:t>b) w pozostałych przypadkach - w terminie 7  dni roboczych,</w:t>
      </w:r>
    </w:p>
    <w:p w:rsidR="000E1299" w:rsidRPr="005E446A" w:rsidRDefault="000E1299" w:rsidP="000E1299">
      <w:pPr>
        <w:widowControl w:val="0"/>
        <w:tabs>
          <w:tab w:val="left" w:pos="3290"/>
          <w:tab w:val="left" w:pos="340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Usunięcie wad powinno być stwierdzone protokolarnie przez Strony. Jeżeli niedotrzymanie powyższych terminów nastąpi z przyczyn niezależnych od Wykonawcy, to nie będzie to wywoływało żadnych negatywnych skutków pr</w:t>
      </w:r>
      <w:r w:rsidR="00BE20D1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awnych dla Wykonawcy. Inwestor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przy ustalaniu terminu usunięcia wady uwzględni obiektywne czynniki mające wpływ na termin jej usuwania.</w:t>
      </w:r>
    </w:p>
    <w:p w:rsidR="000E1299" w:rsidRPr="005E446A" w:rsidRDefault="000E1299" w:rsidP="000E1299">
      <w:pPr>
        <w:widowControl w:val="0"/>
        <w:tabs>
          <w:tab w:val="left" w:pos="3290"/>
          <w:tab w:val="left" w:pos="340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7. Wykonawca rozpocznie czynności zmierzające do usunięcia wady </w:t>
      </w:r>
      <w:r w:rsidR="00B41D41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w terminie nie dłuższym niż   24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godzin od otrzymania zawiado</w:t>
      </w:r>
      <w:r w:rsidR="00BE20D1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mienia o wadzie od Inwestora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. 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8. W przypadku usunięcia przez Wykonawcę istotnej wady lub wykonania wadliwej części robót n</w:t>
      </w:r>
      <w:r w:rsidRPr="005E446A">
        <w:rPr>
          <w:rFonts w:ascii="Times New Roman" w:eastAsia="Lucida Sans Unicode" w:hAnsi="Times New Roman" w:cs="Times New Roman"/>
          <w:color w:val="000000"/>
          <w:spacing w:val="2"/>
          <w:kern w:val="0"/>
          <w:lang w:eastAsia="ar-SA"/>
        </w:rPr>
        <w:t xml:space="preserve">a nowo termin gwarancji biegnie na nowo od chwili wykonania robót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lub usunięcia wad.</w:t>
      </w:r>
    </w:p>
    <w:p w:rsidR="000E1299" w:rsidRPr="005E446A" w:rsidRDefault="000E1299" w:rsidP="000E1299">
      <w:pPr>
        <w:widowControl w:val="0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9. Nie podlegają uprawnieniom z tytułu gwarancji jakości wady powstałe na skutek:</w:t>
      </w:r>
    </w:p>
    <w:p w:rsidR="000E1299" w:rsidRPr="005E446A" w:rsidRDefault="000E1299" w:rsidP="000E1299">
      <w:pPr>
        <w:widowControl w:val="0"/>
        <w:tabs>
          <w:tab w:val="left" w:pos="30506"/>
          <w:tab w:val="left" w:pos="30618"/>
        </w:tabs>
        <w:suppressAutoHyphens/>
        <w:spacing w:after="0" w:line="360" w:lineRule="auto"/>
        <w:ind w:left="1134" w:hanging="283"/>
        <w:jc w:val="both"/>
        <w:rPr>
          <w:rFonts w:ascii="Times New Roman" w:eastAsia="Lucida Sans Unicode" w:hAnsi="Times New Roman" w:cs="Times New Roman"/>
          <w:color w:val="000000"/>
          <w:spacing w:val="-1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a)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ab/>
      </w:r>
      <w:r w:rsidRPr="005E446A">
        <w:rPr>
          <w:rFonts w:ascii="Times New Roman" w:eastAsia="Lucida Sans Unicode" w:hAnsi="Times New Roman" w:cs="Times New Roman"/>
          <w:color w:val="000000"/>
          <w:spacing w:val="-1"/>
          <w:kern w:val="0"/>
          <w:lang w:eastAsia="ar-SA"/>
        </w:rPr>
        <w:t>siły wyższej,</w:t>
      </w:r>
    </w:p>
    <w:p w:rsidR="000E1299" w:rsidRPr="005E446A" w:rsidRDefault="000E1299" w:rsidP="000E1299">
      <w:pPr>
        <w:widowControl w:val="0"/>
        <w:tabs>
          <w:tab w:val="left" w:pos="30506"/>
          <w:tab w:val="left" w:pos="30618"/>
        </w:tabs>
        <w:suppressAutoHyphens/>
        <w:spacing w:after="0" w:line="360" w:lineRule="auto"/>
        <w:ind w:left="1134" w:hanging="283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b)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ab/>
        <w:t>szkó</w:t>
      </w:r>
      <w:r w:rsidR="00BE20D1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d wynikłych z winy Inwestora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oraz z normalnego zużycia technicznego.</w:t>
      </w:r>
    </w:p>
    <w:p w:rsidR="000E1299" w:rsidRPr="005E446A" w:rsidRDefault="000E1299" w:rsidP="000E1299">
      <w:pPr>
        <w:widowControl w:val="0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10. W celu umożliwienia kwalifikacji zgłoszonych wad, przyczyn ich powstania i sposobu usunięcia </w:t>
      </w:r>
      <w:r w:rsidR="00BE20D1">
        <w:rPr>
          <w:rFonts w:ascii="Times New Roman" w:eastAsia="Lucida Sans Unicode" w:hAnsi="Times New Roman" w:cs="Times New Roman"/>
          <w:color w:val="000000"/>
          <w:spacing w:val="-2"/>
          <w:kern w:val="0"/>
          <w:lang w:eastAsia="ar-SA"/>
        </w:rPr>
        <w:t>Inwestor</w:t>
      </w:r>
      <w:r w:rsidRPr="005E446A">
        <w:rPr>
          <w:rFonts w:ascii="Times New Roman" w:eastAsia="Lucida Sans Unicode" w:hAnsi="Times New Roman" w:cs="Times New Roman"/>
          <w:color w:val="000000"/>
          <w:spacing w:val="-2"/>
          <w:kern w:val="0"/>
          <w:lang w:eastAsia="ar-SA"/>
        </w:rPr>
        <w:t xml:space="preserve"> zobowiązuje się do przechowania otrzymanej w dniu odbioru dokumen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tacji powykonawczej i Końcowego Protokołu Odbioru Robót oraz protokołów komisyjnych przeglądów technicznych sporządzonych w okresie gwarancji.</w:t>
      </w:r>
    </w:p>
    <w:p w:rsidR="000E1299" w:rsidRPr="005E446A" w:rsidRDefault="000E1299" w:rsidP="000E1299">
      <w:pPr>
        <w:widowControl w:val="0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11. Wykonawca</w:t>
      </w:r>
      <w:r w:rsidRPr="005E446A">
        <w:rPr>
          <w:rFonts w:ascii="Times New Roman" w:eastAsia="Lucida Sans Unicode" w:hAnsi="Times New Roman" w:cs="Times New Roman"/>
          <w:color w:val="000000"/>
          <w:spacing w:val="3"/>
          <w:kern w:val="0"/>
          <w:lang w:eastAsia="ar-SA"/>
        </w:rPr>
        <w:t xml:space="preserve"> jest odpowiedzialny za wszelkie szkody, które spowodował w czasie prac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nad usuwaniem wad.</w:t>
      </w:r>
    </w:p>
    <w:p w:rsidR="000E1299" w:rsidRPr="005E446A" w:rsidRDefault="000E1299" w:rsidP="000E1299">
      <w:pPr>
        <w:tabs>
          <w:tab w:val="left" w:pos="1022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tabs>
          <w:tab w:val="left" w:pos="1022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b/>
          <w:color w:val="000000"/>
          <w:kern w:val="0"/>
          <w:lang w:eastAsia="pl-PL" w:bidi="pl-PL"/>
        </w:rPr>
        <w:tab/>
        <w:t>W  Y  K  O  N  A  W  C  A :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</w:p>
    <w:p w:rsidR="000E1299" w:rsidRPr="005E446A" w:rsidRDefault="000E1299" w:rsidP="000E1299">
      <w:pPr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E616AB" w:rsidRDefault="00E616AB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E616AB" w:rsidRPr="005E446A" w:rsidRDefault="00E616AB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Załącznik nr 2 do umowy</w:t>
      </w:r>
    </w:p>
    <w:p w:rsidR="000E1299" w:rsidRPr="005E446A" w:rsidRDefault="000E1299" w:rsidP="000E1299">
      <w:pPr>
        <w:keepLines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  <w:t>OŚWIADCZENIE WYKONAWCY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Działając w imieniu i na rzecz </w:t>
      </w: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……………………………………………………………….. </w:t>
      </w: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 siedzibą w .................................................................................................reprezentowaną</w:t>
      </w: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przez……………….………………………………. </w:t>
      </w:r>
      <w:r w:rsidR="00E616A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zwanym dalej Wykonawcą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związku z </w:t>
      </w:r>
      <w:r w:rsidR="00E616A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oświadczeniem P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odwykonawcy …………..……………… , że posiada on wobec Wykonawcy ……………………………………………wymagalne roszczenie z tytułu faktur nr ………….. z  dnia …………... , oraz w związku z tym, że Wykonawca posiada wobec Inwestora wymagalne roszczenie z  tytułu faktury VAT nr ……….. z dnia ………….. stosownie do treści art. 921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zh-CN"/>
        </w:rPr>
        <w:t>1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proofErr w:type="spellStart"/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kc</w:t>
      </w:r>
      <w:proofErr w:type="spellEnd"/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upoważniam Inwestora do przelania na rzecz podwykonawcy …………………………… kwoty …………………. (słownie: …………………………………….) zaś podwykonawcę upoważniam do odbioru tego świadczenia. Kwotę powyższą należy wpłacić na rachunek bankowy Podwykonawcy nr ……………………………………………………………………..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...................................................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  <w:t>................................................</w:t>
      </w:r>
    </w:p>
    <w:p w:rsidR="000E1299" w:rsidRPr="00C67316" w:rsidRDefault="000E1299" w:rsidP="00C67316">
      <w:pPr>
        <w:keepLines/>
        <w:suppressAutoHyphens/>
        <w:spacing w:after="113" w:line="240" w:lineRule="auto"/>
        <w:ind w:left="28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</w:pP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>miejscowość, data</w:t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  <w:t xml:space="preserve"> Wykonawca  podpis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Załącznik nr 3 do umowy</w:t>
      </w:r>
    </w:p>
    <w:p w:rsidR="000E1299" w:rsidRPr="005E446A" w:rsidRDefault="000E1299" w:rsidP="000E1299">
      <w:pPr>
        <w:keepNext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  <w:t>OŚWIADCZENIE PODWYKONAWCY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Działając w imieniu i na rzecz </w:t>
      </w:r>
    </w:p>
    <w:p w:rsidR="000E1299" w:rsidRPr="005E446A" w:rsidRDefault="000E1299" w:rsidP="000E1299">
      <w:pPr>
        <w:keepNext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………………………………………………………………...................................... </w:t>
      </w:r>
    </w:p>
    <w:p w:rsidR="000E1299" w:rsidRPr="005E446A" w:rsidRDefault="000E1299" w:rsidP="000E1299">
      <w:pPr>
        <w:keepNext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 siedzibą w ..................................................................................................reprezentowaną </w:t>
      </w:r>
    </w:p>
    <w:p w:rsidR="000E1299" w:rsidRPr="005E446A" w:rsidRDefault="000E1299" w:rsidP="000E1299">
      <w:pPr>
        <w:widowControl w:val="0"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przez……………….……………………………………………….. </w:t>
      </w:r>
      <w:r w:rsidR="00E616A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zwanym dalej Podwykonawcą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* Oświadczam, że moje roszczenia z tytułu wykonania robót na obiekcie będącym przedmiotem niniejszej umowy zostały na dzień wystawienia faktury nr ………………… z dnia …………………. w całości zaspokojone przez Wykonawcę.</w:t>
      </w: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/</w:t>
      </w: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* Oświadczam, że posiadam wobec Wykonawcy firmy ………………………………………..………………………………………………</w:t>
      </w: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……………………. wymagalne roszczenie z tytułu faktur nr …………. z dnia …………</w:t>
      </w:r>
    </w:p>
    <w:p w:rsidR="000E1299" w:rsidRPr="005E446A" w:rsidRDefault="000E1299" w:rsidP="000E1299">
      <w:pPr>
        <w:widowControl w:val="0"/>
        <w:suppressAutoHyphen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...................................................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  <w:t>................................................</w:t>
      </w:r>
    </w:p>
    <w:p w:rsidR="000E1299" w:rsidRPr="00F90EA6" w:rsidRDefault="000E1299" w:rsidP="000E1299">
      <w:pPr>
        <w:widowControl w:val="0"/>
        <w:suppressAutoHyphens/>
        <w:spacing w:after="113" w:line="240" w:lineRule="auto"/>
        <w:ind w:left="28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</w:pP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>miejscowość, data</w:t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  <w:t>Podwykonawca  podpis</w:t>
      </w:r>
    </w:p>
    <w:p w:rsidR="000E1299" w:rsidRPr="00F90EA6" w:rsidRDefault="000E1299" w:rsidP="000E1299">
      <w:pPr>
        <w:widowControl w:val="0"/>
        <w:suppressAutoHyphens/>
        <w:spacing w:after="113" w:line="240" w:lineRule="auto"/>
        <w:ind w:left="28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1D5F4A" w:rsidRPr="0013272A" w:rsidRDefault="000E1299" w:rsidP="0013272A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90E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* Wybrać właściwe</w:t>
      </w:r>
    </w:p>
    <w:sectPr w:rsidR="001D5F4A" w:rsidRPr="0013272A" w:rsidSect="000E1299">
      <w:headerReference w:type="default" r:id="rId9"/>
      <w:footerReference w:type="default" r:id="rId10"/>
      <w:pgSz w:w="11906" w:h="16838"/>
      <w:pgMar w:top="708" w:right="1417" w:bottom="1702" w:left="1843" w:header="0" w:footer="72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4B4" w:rsidRDefault="00B924B4" w:rsidP="008F560D">
      <w:pPr>
        <w:spacing w:after="0" w:line="240" w:lineRule="auto"/>
      </w:pPr>
      <w:r>
        <w:separator/>
      </w:r>
    </w:p>
  </w:endnote>
  <w:endnote w:type="continuationSeparator" w:id="0">
    <w:p w:rsidR="00B924B4" w:rsidRDefault="00B924B4" w:rsidP="008F5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22F62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Helvetica Pl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NewRoman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299" w:rsidRDefault="008363CD">
    <w:pPr>
      <w:pStyle w:val="Stopka"/>
    </w:pPr>
    <w:r>
      <w:fldChar w:fldCharType="begin"/>
    </w:r>
    <w:r w:rsidR="000E1299">
      <w:instrText>PAGE   \* MERGEFORMAT</w:instrText>
    </w:r>
    <w:r>
      <w:fldChar w:fldCharType="separate"/>
    </w:r>
    <w:r w:rsidR="00F66F83">
      <w:rPr>
        <w:noProof/>
      </w:rPr>
      <w:t>10</w:t>
    </w:r>
    <w:r>
      <w:fldChar w:fldCharType="end"/>
    </w:r>
  </w:p>
  <w:p w:rsidR="000E1299" w:rsidRDefault="000E1299" w:rsidP="00457BC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4B4" w:rsidRDefault="00B924B4" w:rsidP="008F560D">
      <w:pPr>
        <w:spacing w:after="0" w:line="240" w:lineRule="auto"/>
      </w:pPr>
      <w:r>
        <w:separator/>
      </w:r>
    </w:p>
  </w:footnote>
  <w:footnote w:type="continuationSeparator" w:id="0">
    <w:p w:rsidR="00B924B4" w:rsidRDefault="00B924B4" w:rsidP="008F5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299" w:rsidRDefault="000E1299" w:rsidP="007031E4">
    <w:pPr>
      <w:pStyle w:val="Nagwek"/>
      <w:jc w:val="right"/>
      <w:rPr>
        <w:noProof/>
        <w:lang w:eastAsia="pl-PL"/>
      </w:rPr>
    </w:pPr>
  </w:p>
  <w:p w:rsidR="002C7879" w:rsidRPr="002C7879" w:rsidRDefault="002C7879" w:rsidP="002C7879">
    <w:pPr>
      <w:pStyle w:val="Tekstpodstawowy"/>
      <w:rPr>
        <w:lang w:eastAsia="pl-PL"/>
      </w:rPr>
    </w:pPr>
  </w:p>
  <w:p w:rsidR="002C7879" w:rsidRPr="002C7879" w:rsidRDefault="002C7879" w:rsidP="002C7879">
    <w:pPr>
      <w:pStyle w:val="Tekstpodstawowy"/>
      <w:rPr>
        <w:rFonts w:hint="eastAsia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107D87"/>
    <w:multiLevelType w:val="multilevel"/>
    <w:tmpl w:val="7AC0B9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EA0E6C"/>
    <w:multiLevelType w:val="hybridMultilevel"/>
    <w:tmpl w:val="E410B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5B5937"/>
    <w:multiLevelType w:val="hybridMultilevel"/>
    <w:tmpl w:val="88EAE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A44DCC"/>
    <w:multiLevelType w:val="multilevel"/>
    <w:tmpl w:val="BF3ACE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FD29F6"/>
    <w:multiLevelType w:val="hybridMultilevel"/>
    <w:tmpl w:val="463604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8668A"/>
    <w:multiLevelType w:val="multilevel"/>
    <w:tmpl w:val="EC8C3E48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37" w:hanging="39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09F81413"/>
    <w:multiLevelType w:val="multilevel"/>
    <w:tmpl w:val="80FA8CB6"/>
    <w:lvl w:ilvl="0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D4F0C"/>
    <w:multiLevelType w:val="multilevel"/>
    <w:tmpl w:val="EA008C66"/>
    <w:styleLink w:val="WW8Num8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0FEE55F1"/>
    <w:multiLevelType w:val="multilevel"/>
    <w:tmpl w:val="AD30AE7A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i w:val="0"/>
        <w:sz w:val="2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5410BCA"/>
    <w:multiLevelType w:val="hybridMultilevel"/>
    <w:tmpl w:val="B8725BC2"/>
    <w:lvl w:ilvl="0" w:tplc="88D6F7E8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AA7C56"/>
    <w:multiLevelType w:val="multilevel"/>
    <w:tmpl w:val="5120A72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1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1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1C093E50"/>
    <w:multiLevelType w:val="multilevel"/>
    <w:tmpl w:val="0A581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2427B1A"/>
    <w:multiLevelType w:val="multilevel"/>
    <w:tmpl w:val="DC729B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>
      <w:start w:val="1"/>
      <w:numFmt w:val="decimal"/>
      <w:lvlText w:val="%5."/>
      <w:lvlJc w:val="left"/>
      <w:pPr>
        <w:tabs>
          <w:tab w:val="num" w:pos="2454"/>
        </w:tabs>
        <w:ind w:left="2454" w:hanging="360"/>
      </w:pPr>
    </w:lvl>
    <w:lvl w:ilvl="5">
      <w:start w:val="1"/>
      <w:numFmt w:val="decimal"/>
      <w:lvlText w:val="%6."/>
      <w:lvlJc w:val="left"/>
      <w:pPr>
        <w:tabs>
          <w:tab w:val="num" w:pos="2814"/>
        </w:tabs>
        <w:ind w:left="2814" w:hanging="360"/>
      </w:p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360"/>
      </w:pPr>
    </w:lvl>
    <w:lvl w:ilvl="7">
      <w:start w:val="1"/>
      <w:numFmt w:val="decimal"/>
      <w:lvlText w:val="%8."/>
      <w:lvlJc w:val="left"/>
      <w:pPr>
        <w:tabs>
          <w:tab w:val="num" w:pos="3534"/>
        </w:tabs>
        <w:ind w:left="3534" w:hanging="360"/>
      </w:pPr>
    </w:lvl>
    <w:lvl w:ilvl="8">
      <w:start w:val="1"/>
      <w:numFmt w:val="decimal"/>
      <w:lvlText w:val="%9."/>
      <w:lvlJc w:val="left"/>
      <w:pPr>
        <w:tabs>
          <w:tab w:val="num" w:pos="3894"/>
        </w:tabs>
        <w:ind w:left="3894" w:hanging="360"/>
      </w:pPr>
    </w:lvl>
  </w:abstractNum>
  <w:abstractNum w:abstractNumId="15">
    <w:nsid w:val="29380D87"/>
    <w:multiLevelType w:val="hybridMultilevel"/>
    <w:tmpl w:val="97729E3E"/>
    <w:lvl w:ilvl="0" w:tplc="A52E7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A900D4"/>
    <w:multiLevelType w:val="hybridMultilevel"/>
    <w:tmpl w:val="0E20608C"/>
    <w:lvl w:ilvl="0" w:tplc="75442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25666"/>
    <w:multiLevelType w:val="hybridMultilevel"/>
    <w:tmpl w:val="309C1AA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A606D"/>
    <w:multiLevelType w:val="hybridMultilevel"/>
    <w:tmpl w:val="6DE69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109C6"/>
    <w:multiLevelType w:val="multilevel"/>
    <w:tmpl w:val="23F23DA0"/>
    <w:lvl w:ilvl="0">
      <w:start w:val="1"/>
      <w:numFmt w:val="lowerLetter"/>
      <w:lvlText w:val="%1)"/>
      <w:lvlJc w:val="left"/>
      <w:pPr>
        <w:ind w:left="106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C0078A"/>
    <w:multiLevelType w:val="multilevel"/>
    <w:tmpl w:val="D6C28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43740874"/>
    <w:multiLevelType w:val="multilevel"/>
    <w:tmpl w:val="DFFE9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78D40AF"/>
    <w:multiLevelType w:val="hybridMultilevel"/>
    <w:tmpl w:val="9B9664CC"/>
    <w:lvl w:ilvl="0" w:tplc="0B88B10C">
      <w:start w:val="1"/>
      <w:numFmt w:val="lowerLetter"/>
      <w:lvlText w:val="%1)"/>
      <w:lvlJc w:val="left"/>
      <w:pPr>
        <w:ind w:left="720" w:hanging="360"/>
      </w:pPr>
      <w:rPr>
        <w:rFonts w:eastAsia="TTE122F620t0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32A5C"/>
    <w:multiLevelType w:val="multilevel"/>
    <w:tmpl w:val="7BE8FF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54295B"/>
    <w:multiLevelType w:val="multilevel"/>
    <w:tmpl w:val="86CA84A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25E79ED"/>
    <w:multiLevelType w:val="hybridMultilevel"/>
    <w:tmpl w:val="686A1CD0"/>
    <w:lvl w:ilvl="0" w:tplc="D7CE7AF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C62AD4C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438A8"/>
    <w:multiLevelType w:val="multilevel"/>
    <w:tmpl w:val="A66633A8"/>
    <w:styleLink w:val="WW8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>
    <w:nsid w:val="6F4A350B"/>
    <w:multiLevelType w:val="multilevel"/>
    <w:tmpl w:val="DF24F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772526CF"/>
    <w:multiLevelType w:val="hybridMultilevel"/>
    <w:tmpl w:val="F9F02C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13"/>
  </w:num>
  <w:num w:numId="5">
    <w:abstractNumId w:val="21"/>
  </w:num>
  <w:num w:numId="6">
    <w:abstractNumId w:val="19"/>
  </w:num>
  <w:num w:numId="7">
    <w:abstractNumId w:val="2"/>
  </w:num>
  <w:num w:numId="8">
    <w:abstractNumId w:val="27"/>
  </w:num>
  <w:num w:numId="9">
    <w:abstractNumId w:val="7"/>
  </w:num>
  <w:num w:numId="10">
    <w:abstractNumId w:val="9"/>
  </w:num>
  <w:num w:numId="11">
    <w:abstractNumId w:val="26"/>
  </w:num>
  <w:num w:numId="12">
    <w:abstractNumId w:val="23"/>
  </w:num>
  <w:num w:numId="13">
    <w:abstractNumId w:val="8"/>
  </w:num>
  <w:num w:numId="14">
    <w:abstractNumId w:val="24"/>
  </w:num>
  <w:num w:numId="15">
    <w:abstractNumId w:val="10"/>
  </w:num>
  <w:num w:numId="16">
    <w:abstractNumId w:val="18"/>
  </w:num>
  <w:num w:numId="17">
    <w:abstractNumId w:val="15"/>
  </w:num>
  <w:num w:numId="18">
    <w:abstractNumId w:val="25"/>
  </w:num>
  <w:num w:numId="19">
    <w:abstractNumId w:val="3"/>
  </w:num>
  <w:num w:numId="20">
    <w:abstractNumId w:val="11"/>
  </w:num>
  <w:num w:numId="21">
    <w:abstractNumId w:val="6"/>
  </w:num>
  <w:num w:numId="22">
    <w:abstractNumId w:val="14"/>
  </w:num>
  <w:num w:numId="23">
    <w:abstractNumId w:val="0"/>
  </w:num>
  <w:num w:numId="24">
    <w:abstractNumId w:val="17"/>
  </w:num>
  <w:num w:numId="25">
    <w:abstractNumId w:val="22"/>
  </w:num>
  <w:num w:numId="26">
    <w:abstractNumId w:val="16"/>
  </w:num>
  <w:num w:numId="27">
    <w:abstractNumId w:val="1"/>
  </w:num>
  <w:num w:numId="28">
    <w:abstractNumId w:val="28"/>
  </w:num>
  <w:num w:numId="29">
    <w:abstractNumId w:val="4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E1299"/>
    <w:rsid w:val="0002569A"/>
    <w:rsid w:val="000256B4"/>
    <w:rsid w:val="00061443"/>
    <w:rsid w:val="00062865"/>
    <w:rsid w:val="00092437"/>
    <w:rsid w:val="000A0FCD"/>
    <w:rsid w:val="000C52FD"/>
    <w:rsid w:val="000E1299"/>
    <w:rsid w:val="000E6C10"/>
    <w:rsid w:val="0013272A"/>
    <w:rsid w:val="00143648"/>
    <w:rsid w:val="0018496B"/>
    <w:rsid w:val="00184F83"/>
    <w:rsid w:val="001910DB"/>
    <w:rsid w:val="001A0D79"/>
    <w:rsid w:val="001D5F4A"/>
    <w:rsid w:val="001E4844"/>
    <w:rsid w:val="001E5F15"/>
    <w:rsid w:val="00204288"/>
    <w:rsid w:val="00207FAE"/>
    <w:rsid w:val="002208AF"/>
    <w:rsid w:val="00227089"/>
    <w:rsid w:val="0025130F"/>
    <w:rsid w:val="00281E15"/>
    <w:rsid w:val="002A7594"/>
    <w:rsid w:val="002C131A"/>
    <w:rsid w:val="002C7879"/>
    <w:rsid w:val="0031488C"/>
    <w:rsid w:val="003232CE"/>
    <w:rsid w:val="003254C5"/>
    <w:rsid w:val="0033032A"/>
    <w:rsid w:val="00337511"/>
    <w:rsid w:val="003423D3"/>
    <w:rsid w:val="0034242D"/>
    <w:rsid w:val="0034602D"/>
    <w:rsid w:val="0035041F"/>
    <w:rsid w:val="003669F5"/>
    <w:rsid w:val="003A1725"/>
    <w:rsid w:val="003A3712"/>
    <w:rsid w:val="003A382A"/>
    <w:rsid w:val="003B3C02"/>
    <w:rsid w:val="003D5DA3"/>
    <w:rsid w:val="00424557"/>
    <w:rsid w:val="00456970"/>
    <w:rsid w:val="00481A89"/>
    <w:rsid w:val="00485014"/>
    <w:rsid w:val="0049357B"/>
    <w:rsid w:val="004968AA"/>
    <w:rsid w:val="004C0939"/>
    <w:rsid w:val="004C14B8"/>
    <w:rsid w:val="004D0A07"/>
    <w:rsid w:val="004D38EF"/>
    <w:rsid w:val="00512CE8"/>
    <w:rsid w:val="00514E22"/>
    <w:rsid w:val="00521D2E"/>
    <w:rsid w:val="0054506C"/>
    <w:rsid w:val="00550FC0"/>
    <w:rsid w:val="00555A20"/>
    <w:rsid w:val="00577B70"/>
    <w:rsid w:val="0058581E"/>
    <w:rsid w:val="00586588"/>
    <w:rsid w:val="005947CF"/>
    <w:rsid w:val="005950AF"/>
    <w:rsid w:val="005C360E"/>
    <w:rsid w:val="005D18F1"/>
    <w:rsid w:val="005E446A"/>
    <w:rsid w:val="005E49D4"/>
    <w:rsid w:val="005F40E8"/>
    <w:rsid w:val="005F4E0A"/>
    <w:rsid w:val="0060706F"/>
    <w:rsid w:val="006944C3"/>
    <w:rsid w:val="006A7A0B"/>
    <w:rsid w:val="006C774E"/>
    <w:rsid w:val="006D07C7"/>
    <w:rsid w:val="006D390B"/>
    <w:rsid w:val="006D78B1"/>
    <w:rsid w:val="0071271B"/>
    <w:rsid w:val="007422AA"/>
    <w:rsid w:val="0078643B"/>
    <w:rsid w:val="007958BB"/>
    <w:rsid w:val="007C0532"/>
    <w:rsid w:val="007C19F7"/>
    <w:rsid w:val="007E6A7C"/>
    <w:rsid w:val="007F6AF5"/>
    <w:rsid w:val="00810EDA"/>
    <w:rsid w:val="00813C87"/>
    <w:rsid w:val="00830105"/>
    <w:rsid w:val="00834044"/>
    <w:rsid w:val="008363CD"/>
    <w:rsid w:val="00885C0A"/>
    <w:rsid w:val="00887B7B"/>
    <w:rsid w:val="008A06D4"/>
    <w:rsid w:val="008B452E"/>
    <w:rsid w:val="008B79EC"/>
    <w:rsid w:val="008F1F41"/>
    <w:rsid w:val="008F3F74"/>
    <w:rsid w:val="008F560D"/>
    <w:rsid w:val="008F6318"/>
    <w:rsid w:val="008F7646"/>
    <w:rsid w:val="00932A83"/>
    <w:rsid w:val="009352F0"/>
    <w:rsid w:val="00963C6C"/>
    <w:rsid w:val="0099442C"/>
    <w:rsid w:val="009B257F"/>
    <w:rsid w:val="009B49B0"/>
    <w:rsid w:val="009C43A5"/>
    <w:rsid w:val="009D73FF"/>
    <w:rsid w:val="009D7C87"/>
    <w:rsid w:val="009E4F43"/>
    <w:rsid w:val="00A143B4"/>
    <w:rsid w:val="00A31200"/>
    <w:rsid w:val="00A4366E"/>
    <w:rsid w:val="00A654EA"/>
    <w:rsid w:val="00A6636E"/>
    <w:rsid w:val="00A67916"/>
    <w:rsid w:val="00A85C4E"/>
    <w:rsid w:val="00A97067"/>
    <w:rsid w:val="00AB785F"/>
    <w:rsid w:val="00AD403F"/>
    <w:rsid w:val="00AE29FE"/>
    <w:rsid w:val="00B236A6"/>
    <w:rsid w:val="00B357E2"/>
    <w:rsid w:val="00B41D41"/>
    <w:rsid w:val="00B44DF6"/>
    <w:rsid w:val="00B47B1C"/>
    <w:rsid w:val="00B53509"/>
    <w:rsid w:val="00B812F7"/>
    <w:rsid w:val="00B85216"/>
    <w:rsid w:val="00B90904"/>
    <w:rsid w:val="00B924B4"/>
    <w:rsid w:val="00BE20D1"/>
    <w:rsid w:val="00BE7477"/>
    <w:rsid w:val="00BF7372"/>
    <w:rsid w:val="00C0554C"/>
    <w:rsid w:val="00C1192D"/>
    <w:rsid w:val="00C36525"/>
    <w:rsid w:val="00C63A06"/>
    <w:rsid w:val="00C67316"/>
    <w:rsid w:val="00C7145E"/>
    <w:rsid w:val="00C721EF"/>
    <w:rsid w:val="00C775DB"/>
    <w:rsid w:val="00CB26FA"/>
    <w:rsid w:val="00CC6698"/>
    <w:rsid w:val="00CE2485"/>
    <w:rsid w:val="00CF7699"/>
    <w:rsid w:val="00D01364"/>
    <w:rsid w:val="00D06B80"/>
    <w:rsid w:val="00D25F8C"/>
    <w:rsid w:val="00D319FF"/>
    <w:rsid w:val="00D3391A"/>
    <w:rsid w:val="00D35D18"/>
    <w:rsid w:val="00D8573D"/>
    <w:rsid w:val="00D92BEE"/>
    <w:rsid w:val="00DB3C3E"/>
    <w:rsid w:val="00DB5FB8"/>
    <w:rsid w:val="00DF3A24"/>
    <w:rsid w:val="00E04040"/>
    <w:rsid w:val="00E126A0"/>
    <w:rsid w:val="00E46DCD"/>
    <w:rsid w:val="00E616AB"/>
    <w:rsid w:val="00E62AB6"/>
    <w:rsid w:val="00E77C0B"/>
    <w:rsid w:val="00E9163E"/>
    <w:rsid w:val="00EA6B14"/>
    <w:rsid w:val="00ED2F0A"/>
    <w:rsid w:val="00F30A8C"/>
    <w:rsid w:val="00F54F60"/>
    <w:rsid w:val="00F66F83"/>
    <w:rsid w:val="00F75292"/>
    <w:rsid w:val="00F84230"/>
    <w:rsid w:val="00F90EA6"/>
    <w:rsid w:val="00FA252B"/>
    <w:rsid w:val="00FB76F6"/>
    <w:rsid w:val="00FD04A5"/>
    <w:rsid w:val="00FD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60D"/>
  </w:style>
  <w:style w:type="paragraph" w:styleId="Nagwek1">
    <w:name w:val="heading 1"/>
    <w:basedOn w:val="Normalny"/>
    <w:next w:val="Normalny"/>
    <w:link w:val="Nagwek1Znak"/>
    <w:uiPriority w:val="99"/>
    <w:qFormat/>
    <w:rsid w:val="000E1299"/>
    <w:pPr>
      <w:keepNext/>
      <w:keepLines/>
      <w:spacing w:after="3"/>
      <w:ind w:left="3437" w:hanging="10"/>
      <w:jc w:val="center"/>
      <w:outlineLvl w:val="0"/>
    </w:pPr>
    <w:rPr>
      <w:rFonts w:ascii="Arial" w:eastAsia="Times New Roman" w:hAnsi="Arial" w:cs="Arial"/>
      <w:b/>
      <w:bCs/>
      <w:color w:val="000000"/>
      <w:kern w:val="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1299"/>
    <w:pPr>
      <w:keepNext/>
      <w:numPr>
        <w:ilvl w:val="1"/>
        <w:numId w:val="23"/>
      </w:numPr>
      <w:suppressAutoHyphens/>
      <w:autoSpaceDE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E1299"/>
    <w:rPr>
      <w:rFonts w:ascii="Arial" w:eastAsia="Times New Roman" w:hAnsi="Arial" w:cs="Arial"/>
      <w:b/>
      <w:bCs/>
      <w:color w:val="000000"/>
      <w:kern w:val="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1299"/>
    <w:rPr>
      <w:rFonts w:ascii="Arial" w:eastAsia="Times New Roman" w:hAnsi="Arial" w:cs="Arial"/>
      <w:b/>
      <w:bCs/>
      <w:i/>
      <w:iCs/>
      <w:kern w:val="0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0E1299"/>
  </w:style>
  <w:style w:type="paragraph" w:customStyle="1" w:styleId="Nagwek11">
    <w:name w:val="Nagłówek 11"/>
    <w:basedOn w:val="Normalny"/>
    <w:next w:val="Normalny"/>
    <w:qFormat/>
    <w:rsid w:val="000E1299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21">
    <w:name w:val="Nagłówek 21"/>
    <w:basedOn w:val="Normalny"/>
    <w:next w:val="Normalny"/>
    <w:qFormat/>
    <w:rsid w:val="000E1299"/>
    <w:pPr>
      <w:keepNext/>
      <w:suppressAutoHyphens/>
      <w:spacing w:before="240" w:after="60" w:line="240" w:lineRule="auto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qFormat/>
    <w:rsid w:val="000E1299"/>
    <w:pPr>
      <w:keepNext/>
      <w:suppressAutoHyphens/>
      <w:spacing w:before="120" w:after="120" w:line="360" w:lineRule="auto"/>
      <w:jc w:val="right"/>
    </w:pPr>
    <w:rPr>
      <w:rFonts w:ascii="Times New Roman" w:eastAsia="Times New Roman" w:hAnsi="Times New Roman" w:cs="Times New Roman"/>
      <w:b/>
      <w:kern w:val="0"/>
      <w:sz w:val="24"/>
      <w:szCs w:val="20"/>
      <w:lang w:eastAsia="zh-CN"/>
    </w:rPr>
  </w:style>
  <w:style w:type="paragraph" w:customStyle="1" w:styleId="Nagwek41">
    <w:name w:val="Nagłówek 41"/>
    <w:basedOn w:val="Normalny"/>
    <w:next w:val="Normalny"/>
    <w:qFormat/>
    <w:rsid w:val="000E1299"/>
    <w:pPr>
      <w:keepNext/>
      <w:tabs>
        <w:tab w:val="left" w:pos="70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51">
    <w:name w:val="Nagłówek 51"/>
    <w:basedOn w:val="Normalny"/>
    <w:next w:val="Normalny"/>
    <w:qFormat/>
    <w:rsid w:val="000E1299"/>
    <w:pPr>
      <w:keepNext/>
      <w:tabs>
        <w:tab w:val="left" w:pos="1418"/>
      </w:tabs>
      <w:suppressAutoHyphens/>
      <w:spacing w:before="60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61">
    <w:name w:val="Nagłówek 61"/>
    <w:basedOn w:val="Normalny"/>
    <w:next w:val="Normalny"/>
    <w:qFormat/>
    <w:rsid w:val="000E1299"/>
    <w:pPr>
      <w:keepNext/>
      <w:suppressAutoHyphens/>
      <w:spacing w:before="60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71">
    <w:name w:val="Nagłówek 71"/>
    <w:basedOn w:val="Normalny"/>
    <w:next w:val="Normalny"/>
    <w:qFormat/>
    <w:rsid w:val="000E1299"/>
    <w:pPr>
      <w:keepNext/>
      <w:suppressAutoHyphens/>
      <w:spacing w:before="60" w:after="0" w:line="240" w:lineRule="auto"/>
    </w:pPr>
    <w:rPr>
      <w:rFonts w:ascii="Times New Roman" w:eastAsia="Times New Roman" w:hAnsi="Times New Roman" w:cs="Times New Roman"/>
      <w:i/>
      <w:kern w:val="0"/>
      <w:szCs w:val="20"/>
      <w:lang w:eastAsia="zh-CN"/>
    </w:rPr>
  </w:style>
  <w:style w:type="paragraph" w:customStyle="1" w:styleId="Nagwek81">
    <w:name w:val="Nagłówek 81"/>
    <w:basedOn w:val="Normalny"/>
    <w:next w:val="Normalny"/>
    <w:qFormat/>
    <w:rsid w:val="000E1299"/>
    <w:pPr>
      <w:numPr>
        <w:ilvl w:val="7"/>
        <w:numId w:val="1"/>
      </w:numPr>
      <w:tabs>
        <w:tab w:val="left" w:pos="360"/>
      </w:tabs>
      <w:suppressAutoHyphens/>
      <w:spacing w:before="240" w:after="60" w:line="240" w:lineRule="auto"/>
      <w:ind w:left="360" w:hanging="360"/>
      <w:outlineLvl w:val="7"/>
    </w:pPr>
    <w:rPr>
      <w:rFonts w:ascii="Arial" w:eastAsia="Times New Roman" w:hAnsi="Arial" w:cs="Arial"/>
      <w:i/>
      <w:kern w:val="0"/>
      <w:sz w:val="24"/>
      <w:szCs w:val="20"/>
      <w:lang w:eastAsia="zh-CN"/>
    </w:rPr>
  </w:style>
  <w:style w:type="paragraph" w:customStyle="1" w:styleId="Nagwek91">
    <w:name w:val="Nagłówek 91"/>
    <w:basedOn w:val="Normalny"/>
    <w:next w:val="Normalny"/>
    <w:qFormat/>
    <w:rsid w:val="000E1299"/>
    <w:pPr>
      <w:numPr>
        <w:ilvl w:val="8"/>
        <w:numId w:val="1"/>
      </w:numPr>
      <w:tabs>
        <w:tab w:val="left" w:pos="360"/>
      </w:tabs>
      <w:suppressAutoHyphens/>
      <w:spacing w:before="240" w:after="60" w:line="240" w:lineRule="auto"/>
      <w:ind w:left="360" w:hanging="360"/>
      <w:outlineLvl w:val="8"/>
    </w:pPr>
    <w:rPr>
      <w:rFonts w:ascii="Arial" w:eastAsia="Times New Roman" w:hAnsi="Arial" w:cs="Arial"/>
      <w:b/>
      <w:i/>
      <w:kern w:val="0"/>
      <w:sz w:val="18"/>
      <w:szCs w:val="20"/>
      <w:lang w:eastAsia="zh-CN"/>
    </w:rPr>
  </w:style>
  <w:style w:type="character" w:customStyle="1" w:styleId="WW8Num2z0">
    <w:name w:val="WW8Num2z0"/>
    <w:qFormat/>
    <w:rsid w:val="000E1299"/>
    <w:rPr>
      <w:rFonts w:ascii="Times New Roman" w:hAnsi="Times New Roman" w:cs="Times New Roman"/>
      <w:sz w:val="24"/>
    </w:rPr>
  </w:style>
  <w:style w:type="character" w:customStyle="1" w:styleId="WW8Num6z0">
    <w:name w:val="WW8Num6z0"/>
    <w:qFormat/>
    <w:rsid w:val="000E1299"/>
    <w:rPr>
      <w:rFonts w:ascii="Times New Roman" w:hAnsi="Times New Roman" w:cs="Times New Roman"/>
      <w:sz w:val="24"/>
    </w:rPr>
  </w:style>
  <w:style w:type="character" w:customStyle="1" w:styleId="WW8Num8z0">
    <w:name w:val="WW8Num8z0"/>
    <w:qFormat/>
    <w:rsid w:val="000E1299"/>
    <w:rPr>
      <w:b w:val="0"/>
      <w:i w:val="0"/>
    </w:rPr>
  </w:style>
  <w:style w:type="character" w:customStyle="1" w:styleId="WW8Num9z0">
    <w:name w:val="WW8Num9z0"/>
    <w:qFormat/>
    <w:rsid w:val="000E1299"/>
    <w:rPr>
      <w:sz w:val="22"/>
    </w:rPr>
  </w:style>
  <w:style w:type="character" w:customStyle="1" w:styleId="WW8Num10z0">
    <w:name w:val="WW8Num10z0"/>
    <w:qFormat/>
    <w:rsid w:val="000E1299"/>
    <w:rPr>
      <w:b w:val="0"/>
      <w:i w:val="0"/>
      <w:sz w:val="24"/>
    </w:rPr>
  </w:style>
  <w:style w:type="character" w:customStyle="1" w:styleId="WW8Num11z0">
    <w:name w:val="WW8Num11z0"/>
    <w:qFormat/>
    <w:rsid w:val="000E1299"/>
    <w:rPr>
      <w:b w:val="0"/>
      <w:i w:val="0"/>
      <w:sz w:val="24"/>
    </w:rPr>
  </w:style>
  <w:style w:type="character" w:customStyle="1" w:styleId="WW8Num13z0">
    <w:name w:val="WW8Num13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14z0">
    <w:name w:val="WW8Num14z0"/>
    <w:qFormat/>
    <w:rsid w:val="000E1299"/>
    <w:rPr>
      <w:b w:val="0"/>
      <w:i w:val="0"/>
    </w:rPr>
  </w:style>
  <w:style w:type="character" w:customStyle="1" w:styleId="WW8Num15z0">
    <w:name w:val="WW8Num15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17z0">
    <w:name w:val="WW8Num17z0"/>
    <w:qFormat/>
    <w:rsid w:val="000E1299"/>
    <w:rPr>
      <w:b w:val="0"/>
      <w:i w:val="0"/>
    </w:rPr>
  </w:style>
  <w:style w:type="character" w:customStyle="1" w:styleId="WW8Num20z0">
    <w:name w:val="WW8Num20z0"/>
    <w:qFormat/>
    <w:rsid w:val="000E1299"/>
    <w:rPr>
      <w:b w:val="0"/>
      <w:i w:val="0"/>
      <w:sz w:val="24"/>
    </w:rPr>
  </w:style>
  <w:style w:type="character" w:customStyle="1" w:styleId="WW8Num21z0">
    <w:name w:val="WW8Num21z0"/>
    <w:qFormat/>
    <w:rsid w:val="000E1299"/>
    <w:rPr>
      <w:sz w:val="22"/>
    </w:rPr>
  </w:style>
  <w:style w:type="character" w:customStyle="1" w:styleId="WW8Num24z0">
    <w:name w:val="WW8Num24z0"/>
    <w:qFormat/>
    <w:rsid w:val="000E1299"/>
    <w:rPr>
      <w:b w:val="0"/>
      <w:i w:val="0"/>
      <w:sz w:val="24"/>
    </w:rPr>
  </w:style>
  <w:style w:type="character" w:customStyle="1" w:styleId="WW8Num26z0">
    <w:name w:val="WW8Num26z0"/>
    <w:qFormat/>
    <w:rsid w:val="000E1299"/>
    <w:rPr>
      <w:b w:val="0"/>
      <w:i w:val="0"/>
      <w:sz w:val="24"/>
    </w:rPr>
  </w:style>
  <w:style w:type="character" w:customStyle="1" w:styleId="WW8Num26z1">
    <w:name w:val="WW8Num26z1"/>
    <w:qFormat/>
    <w:rsid w:val="000E1299"/>
    <w:rPr>
      <w:b/>
      <w:i w:val="0"/>
    </w:rPr>
  </w:style>
  <w:style w:type="character" w:customStyle="1" w:styleId="WW8Num28z0">
    <w:name w:val="WW8Num28z0"/>
    <w:qFormat/>
    <w:rsid w:val="000E1299"/>
    <w:rPr>
      <w:b w:val="0"/>
      <w:i w:val="0"/>
      <w:sz w:val="24"/>
    </w:rPr>
  </w:style>
  <w:style w:type="character" w:customStyle="1" w:styleId="WW8Num31z0">
    <w:name w:val="WW8Num31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33z0">
    <w:name w:val="WW8Num33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35z0">
    <w:name w:val="WW8Num35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Absatz-Standardschriftart">
    <w:name w:val="Absatz-Standardschriftart"/>
    <w:qFormat/>
    <w:rsid w:val="000E1299"/>
  </w:style>
  <w:style w:type="character" w:customStyle="1" w:styleId="WW8Num28z1">
    <w:name w:val="WW8Num28z1"/>
    <w:qFormat/>
    <w:rsid w:val="000E1299"/>
    <w:rPr>
      <w:b/>
      <w:i w:val="0"/>
    </w:rPr>
  </w:style>
  <w:style w:type="character" w:customStyle="1" w:styleId="WW8Num30z0">
    <w:name w:val="WW8Num30z0"/>
    <w:qFormat/>
    <w:rsid w:val="000E1299"/>
    <w:rPr>
      <w:sz w:val="22"/>
    </w:rPr>
  </w:style>
  <w:style w:type="character" w:customStyle="1" w:styleId="WW8Num36z0">
    <w:name w:val="WW8Num36z0"/>
    <w:qFormat/>
    <w:rsid w:val="000E1299"/>
    <w:rPr>
      <w:b w:val="0"/>
      <w:i w:val="0"/>
      <w:sz w:val="24"/>
    </w:rPr>
  </w:style>
  <w:style w:type="character" w:customStyle="1" w:styleId="WW8Num37z0">
    <w:name w:val="WW8Num37z0"/>
    <w:qFormat/>
    <w:rsid w:val="000E1299"/>
    <w:rPr>
      <w:b w:val="0"/>
      <w:i w:val="0"/>
    </w:rPr>
  </w:style>
  <w:style w:type="character" w:customStyle="1" w:styleId="WW-Absatz-Standardschriftart">
    <w:name w:val="WW-Absatz-Standardschriftart"/>
    <w:qFormat/>
    <w:rsid w:val="000E1299"/>
  </w:style>
  <w:style w:type="character" w:customStyle="1" w:styleId="WW8Num32z0">
    <w:name w:val="WW8Num32z0"/>
    <w:qFormat/>
    <w:rsid w:val="000E1299"/>
    <w:rPr>
      <w:b w:val="0"/>
      <w:i w:val="0"/>
      <w:sz w:val="24"/>
    </w:rPr>
  </w:style>
  <w:style w:type="character" w:customStyle="1" w:styleId="WW8Num38z0">
    <w:name w:val="WW8Num38z0"/>
    <w:qFormat/>
    <w:rsid w:val="000E1299"/>
    <w:rPr>
      <w:b w:val="0"/>
      <w:i w:val="0"/>
    </w:rPr>
  </w:style>
  <w:style w:type="character" w:customStyle="1" w:styleId="WW8Num39z0">
    <w:name w:val="WW8Num39z0"/>
    <w:qFormat/>
    <w:rsid w:val="000E1299"/>
    <w:rPr>
      <w:rFonts w:ascii="Symbol" w:hAnsi="Symbol" w:cs="Symbol"/>
      <w:sz w:val="22"/>
    </w:rPr>
  </w:style>
  <w:style w:type="character" w:customStyle="1" w:styleId="WW-Absatz-Standardschriftart1">
    <w:name w:val="WW-Absatz-Standardschriftart1"/>
    <w:qFormat/>
    <w:rsid w:val="000E1299"/>
  </w:style>
  <w:style w:type="character" w:customStyle="1" w:styleId="WW8Num3z0">
    <w:name w:val="WW8Num3z0"/>
    <w:qFormat/>
    <w:rsid w:val="000E1299"/>
    <w:rPr>
      <w:b w:val="0"/>
      <w:i w:val="0"/>
    </w:rPr>
  </w:style>
  <w:style w:type="character" w:customStyle="1" w:styleId="WW8Num7z0">
    <w:name w:val="WW8Num7z0"/>
    <w:qFormat/>
    <w:rsid w:val="000E1299"/>
    <w:rPr>
      <w:b w:val="0"/>
      <w:i w:val="0"/>
    </w:rPr>
  </w:style>
  <w:style w:type="character" w:customStyle="1" w:styleId="WW8Num12z0">
    <w:name w:val="WW8Num12z0"/>
    <w:qFormat/>
    <w:rsid w:val="000E1299"/>
    <w:rPr>
      <w:b w:val="0"/>
      <w:i w:val="0"/>
      <w:sz w:val="24"/>
    </w:rPr>
  </w:style>
  <w:style w:type="character" w:customStyle="1" w:styleId="WW8Num16z0">
    <w:name w:val="WW8Num16z0"/>
    <w:qFormat/>
    <w:rsid w:val="000E1299"/>
    <w:rPr>
      <w:color w:val="000000"/>
    </w:rPr>
  </w:style>
  <w:style w:type="character" w:customStyle="1" w:styleId="WW8Num19z0">
    <w:name w:val="WW8Num19z0"/>
    <w:qFormat/>
    <w:rsid w:val="000E1299"/>
    <w:rPr>
      <w:b w:val="0"/>
      <w:i w:val="0"/>
    </w:rPr>
  </w:style>
  <w:style w:type="character" w:customStyle="1" w:styleId="WW8Num22z0">
    <w:name w:val="WW8Num22z0"/>
    <w:qFormat/>
    <w:rsid w:val="000E1299"/>
    <w:rPr>
      <w:sz w:val="22"/>
    </w:rPr>
  </w:style>
  <w:style w:type="character" w:customStyle="1" w:styleId="WW8Num23z0">
    <w:name w:val="WW8Num23z0"/>
    <w:qFormat/>
    <w:rsid w:val="000E1299"/>
    <w:rPr>
      <w:b w:val="0"/>
      <w:i w:val="0"/>
      <w:sz w:val="24"/>
    </w:rPr>
  </w:style>
  <w:style w:type="character" w:customStyle="1" w:styleId="WW8Num30z1">
    <w:name w:val="WW8Num30z1"/>
    <w:qFormat/>
    <w:rsid w:val="000E1299"/>
    <w:rPr>
      <w:b/>
      <w:i w:val="0"/>
    </w:rPr>
  </w:style>
  <w:style w:type="character" w:customStyle="1" w:styleId="WW8Num35z1">
    <w:name w:val="WW8Num35z1"/>
    <w:qFormat/>
    <w:rsid w:val="000E1299"/>
    <w:rPr>
      <w:rFonts w:ascii="Courier New" w:hAnsi="Courier New" w:cs="Courier New"/>
    </w:rPr>
  </w:style>
  <w:style w:type="character" w:customStyle="1" w:styleId="WW8Num35z2">
    <w:name w:val="WW8Num35z2"/>
    <w:qFormat/>
    <w:rsid w:val="000E1299"/>
    <w:rPr>
      <w:rFonts w:ascii="Wingdings" w:hAnsi="Wingdings" w:cs="Wingdings"/>
    </w:rPr>
  </w:style>
  <w:style w:type="character" w:customStyle="1" w:styleId="WW8Num38z1">
    <w:name w:val="WW8Num38z1"/>
    <w:qFormat/>
    <w:rsid w:val="000E1299"/>
    <w:rPr>
      <w:rFonts w:ascii="Courier New" w:hAnsi="Courier New" w:cs="Courier New"/>
    </w:rPr>
  </w:style>
  <w:style w:type="character" w:customStyle="1" w:styleId="WW8Num38z2">
    <w:name w:val="WW8Num38z2"/>
    <w:qFormat/>
    <w:rsid w:val="000E1299"/>
    <w:rPr>
      <w:rFonts w:ascii="Wingdings" w:hAnsi="Wingdings" w:cs="Wingdings"/>
    </w:rPr>
  </w:style>
  <w:style w:type="character" w:customStyle="1" w:styleId="WW8Num40z0">
    <w:name w:val="WW8Num40z0"/>
    <w:qFormat/>
    <w:rsid w:val="000E1299"/>
    <w:rPr>
      <w:b w:val="0"/>
      <w:i w:val="0"/>
      <w:sz w:val="24"/>
    </w:rPr>
  </w:style>
  <w:style w:type="character" w:customStyle="1" w:styleId="WW8Num41z0">
    <w:name w:val="WW8Num41z0"/>
    <w:qFormat/>
    <w:rsid w:val="000E1299"/>
    <w:rPr>
      <w:b w:val="0"/>
      <w:i w:val="0"/>
    </w:rPr>
  </w:style>
  <w:style w:type="character" w:customStyle="1" w:styleId="WW8Num42z0">
    <w:name w:val="WW8Num42z0"/>
    <w:qFormat/>
    <w:rsid w:val="000E1299"/>
    <w:rPr>
      <w:b w:val="0"/>
      <w:i w:val="0"/>
    </w:rPr>
  </w:style>
  <w:style w:type="character" w:customStyle="1" w:styleId="WW8Num42z1">
    <w:name w:val="WW8Num42z1"/>
    <w:qFormat/>
    <w:rsid w:val="000E1299"/>
    <w:rPr>
      <w:rFonts w:ascii="Courier New" w:hAnsi="Courier New" w:cs="StarSymbol;Arial Unicode MS"/>
      <w:sz w:val="18"/>
      <w:szCs w:val="18"/>
    </w:rPr>
  </w:style>
  <w:style w:type="character" w:customStyle="1" w:styleId="WW8Num42z2">
    <w:name w:val="WW8Num42z2"/>
    <w:qFormat/>
    <w:rsid w:val="000E1299"/>
    <w:rPr>
      <w:rFonts w:ascii="Wingdings" w:hAnsi="Wingdings" w:cs="StarSymbol;Arial Unicode MS"/>
      <w:sz w:val="18"/>
      <w:szCs w:val="18"/>
    </w:rPr>
  </w:style>
  <w:style w:type="character" w:customStyle="1" w:styleId="WW8Num44z0">
    <w:name w:val="WW8Num44z0"/>
    <w:qFormat/>
    <w:rsid w:val="000E1299"/>
    <w:rPr>
      <w:b w:val="0"/>
      <w:i w:val="0"/>
      <w:sz w:val="24"/>
    </w:rPr>
  </w:style>
  <w:style w:type="character" w:customStyle="1" w:styleId="WW8Num44z1">
    <w:name w:val="WW8Num44z1"/>
    <w:qFormat/>
    <w:rsid w:val="000E1299"/>
    <w:rPr>
      <w:rFonts w:ascii="Courier New" w:hAnsi="Courier New" w:cs="Courier New"/>
    </w:rPr>
  </w:style>
  <w:style w:type="character" w:customStyle="1" w:styleId="WW8Num44z2">
    <w:name w:val="WW8Num44z2"/>
    <w:qFormat/>
    <w:rsid w:val="000E1299"/>
    <w:rPr>
      <w:rFonts w:ascii="Wingdings" w:hAnsi="Wingdings" w:cs="Wingdings"/>
    </w:rPr>
  </w:style>
  <w:style w:type="character" w:customStyle="1" w:styleId="WW8Num45z0">
    <w:name w:val="WW8Num45z0"/>
    <w:qFormat/>
    <w:rsid w:val="000E1299"/>
    <w:rPr>
      <w:rFonts w:ascii="Symbol" w:hAnsi="Symbol" w:cs="Symbol"/>
    </w:rPr>
  </w:style>
  <w:style w:type="character" w:customStyle="1" w:styleId="WW8Num45z1">
    <w:name w:val="WW8Num45z1"/>
    <w:qFormat/>
    <w:rsid w:val="000E1299"/>
    <w:rPr>
      <w:rFonts w:ascii="Courier New" w:hAnsi="Courier New" w:cs="Courier New"/>
    </w:rPr>
  </w:style>
  <w:style w:type="character" w:customStyle="1" w:styleId="WW8Num45z2">
    <w:name w:val="WW8Num45z2"/>
    <w:qFormat/>
    <w:rsid w:val="000E1299"/>
    <w:rPr>
      <w:rFonts w:ascii="Wingdings" w:hAnsi="Wingdings" w:cs="Wingdings"/>
    </w:rPr>
  </w:style>
  <w:style w:type="character" w:customStyle="1" w:styleId="WW8Num46z0">
    <w:name w:val="WW8Num46z0"/>
    <w:qFormat/>
    <w:rsid w:val="000E1299"/>
    <w:rPr>
      <w:rFonts w:ascii="Symbol" w:hAnsi="Symbol" w:cs="Symbol"/>
    </w:rPr>
  </w:style>
  <w:style w:type="character" w:customStyle="1" w:styleId="WW8Num48z0">
    <w:name w:val="WW8Num48z0"/>
    <w:qFormat/>
    <w:rsid w:val="000E1299"/>
    <w:rPr>
      <w:sz w:val="22"/>
    </w:rPr>
  </w:style>
  <w:style w:type="character" w:customStyle="1" w:styleId="WW8NumSt36z0">
    <w:name w:val="WW8NumSt36z0"/>
    <w:qFormat/>
    <w:rsid w:val="000E1299"/>
    <w:rPr>
      <w:rFonts w:ascii="Symbol" w:hAnsi="Symbol" w:cs="Tahoma"/>
    </w:rPr>
  </w:style>
  <w:style w:type="character" w:customStyle="1" w:styleId="WW8Num4z0">
    <w:name w:val="WW8Num4z0"/>
    <w:qFormat/>
    <w:rsid w:val="000E1299"/>
    <w:rPr>
      <w:rFonts w:ascii="OpenSymbol;Arial Unicode MS" w:hAnsi="OpenSymbol;Arial Unicode MS" w:cs="OpenSymbol;Arial Unicode MS"/>
    </w:rPr>
  </w:style>
  <w:style w:type="character" w:customStyle="1" w:styleId="WW8Num18z0">
    <w:name w:val="WW8Num18z0"/>
    <w:qFormat/>
    <w:rsid w:val="000E1299"/>
    <w:rPr>
      <w:color w:val="000000"/>
    </w:rPr>
  </w:style>
  <w:style w:type="character" w:customStyle="1" w:styleId="WW8Num25z0">
    <w:name w:val="WW8Num25z0"/>
    <w:qFormat/>
    <w:rsid w:val="000E1299"/>
    <w:rPr>
      <w:b w:val="0"/>
      <w:i w:val="0"/>
    </w:rPr>
  </w:style>
  <w:style w:type="character" w:customStyle="1" w:styleId="WW8Num32z1">
    <w:name w:val="WW8Num32z1"/>
    <w:qFormat/>
    <w:rsid w:val="000E1299"/>
    <w:rPr>
      <w:b/>
      <w:i w:val="0"/>
    </w:rPr>
  </w:style>
  <w:style w:type="character" w:customStyle="1" w:styleId="Domylnaczcionkaakapitu2">
    <w:name w:val="Domyślna czcionka akapitu2"/>
    <w:qFormat/>
    <w:rsid w:val="000E1299"/>
  </w:style>
  <w:style w:type="character" w:customStyle="1" w:styleId="WW8Num27z0">
    <w:name w:val="WW8Num27z0"/>
    <w:qFormat/>
    <w:rsid w:val="000E1299"/>
    <w:rPr>
      <w:b w:val="0"/>
      <w:i w:val="0"/>
    </w:rPr>
  </w:style>
  <w:style w:type="character" w:customStyle="1" w:styleId="WW-Absatz-Standardschriftart11">
    <w:name w:val="WW-Absatz-Standardschriftart11"/>
    <w:qFormat/>
    <w:rsid w:val="000E1299"/>
  </w:style>
  <w:style w:type="character" w:customStyle="1" w:styleId="WW8Num29z0">
    <w:name w:val="WW8Num29z0"/>
    <w:qFormat/>
    <w:rsid w:val="000E1299"/>
    <w:rPr>
      <w:sz w:val="22"/>
    </w:rPr>
  </w:style>
  <w:style w:type="character" w:customStyle="1" w:styleId="WW8Num47z0">
    <w:name w:val="WW8Num47z0"/>
    <w:qFormat/>
    <w:rsid w:val="000E1299"/>
    <w:rPr>
      <w:b w:val="0"/>
      <w:i w:val="0"/>
      <w:sz w:val="24"/>
    </w:rPr>
  </w:style>
  <w:style w:type="character" w:customStyle="1" w:styleId="WW8Num51z0">
    <w:name w:val="WW8Num51z0"/>
    <w:qFormat/>
    <w:rsid w:val="000E1299"/>
    <w:rPr>
      <w:sz w:val="22"/>
    </w:rPr>
  </w:style>
  <w:style w:type="character" w:customStyle="1" w:styleId="WW-Absatz-Standardschriftart111">
    <w:name w:val="WW-Absatz-Standardschriftart111"/>
    <w:qFormat/>
    <w:rsid w:val="000E1299"/>
  </w:style>
  <w:style w:type="character" w:customStyle="1" w:styleId="WW8Num5z0">
    <w:name w:val="WW8Num5z0"/>
    <w:qFormat/>
    <w:rsid w:val="000E1299"/>
    <w:rPr>
      <w:b w:val="0"/>
      <w:i w:val="0"/>
    </w:rPr>
  </w:style>
  <w:style w:type="character" w:customStyle="1" w:styleId="WW8Num26z2">
    <w:name w:val="WW8Num26z2"/>
    <w:qFormat/>
    <w:rsid w:val="000E1299"/>
    <w:rPr>
      <w:b/>
      <w:color w:val="000000"/>
    </w:rPr>
  </w:style>
  <w:style w:type="character" w:customStyle="1" w:styleId="WW8Num43z0">
    <w:name w:val="WW8Num43z0"/>
    <w:qFormat/>
    <w:rsid w:val="000E1299"/>
    <w:rPr>
      <w:sz w:val="22"/>
    </w:rPr>
  </w:style>
  <w:style w:type="character" w:customStyle="1" w:styleId="WW8Num50z0">
    <w:name w:val="WW8Num50z0"/>
    <w:qFormat/>
    <w:rsid w:val="000E1299"/>
    <w:rPr>
      <w:b w:val="0"/>
      <w:i w:val="0"/>
      <w:sz w:val="24"/>
    </w:rPr>
  </w:style>
  <w:style w:type="character" w:customStyle="1" w:styleId="WW8Num57z0">
    <w:name w:val="WW8Num57z0"/>
    <w:qFormat/>
    <w:rsid w:val="000E1299"/>
    <w:rPr>
      <w:b w:val="0"/>
      <w:i w:val="0"/>
    </w:rPr>
  </w:style>
  <w:style w:type="character" w:customStyle="1" w:styleId="WW8Num58z0">
    <w:name w:val="WW8Num58z0"/>
    <w:qFormat/>
    <w:rsid w:val="000E1299"/>
    <w:rPr>
      <w:color w:val="000000"/>
    </w:rPr>
  </w:style>
  <w:style w:type="character" w:customStyle="1" w:styleId="WW8Num59z0">
    <w:name w:val="WW8Num59z0"/>
    <w:qFormat/>
    <w:rsid w:val="000E1299"/>
    <w:rPr>
      <w:sz w:val="22"/>
    </w:rPr>
  </w:style>
  <w:style w:type="character" w:customStyle="1" w:styleId="WW8Num60z0">
    <w:name w:val="WW8Num60z0"/>
    <w:qFormat/>
    <w:rsid w:val="000E1299"/>
    <w:rPr>
      <w:sz w:val="22"/>
    </w:rPr>
  </w:style>
  <w:style w:type="character" w:customStyle="1" w:styleId="WW8Num64z0">
    <w:name w:val="WW8Num64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Domylnaczcionkaakapitu1">
    <w:name w:val="Domyślna czcionka akapitu1"/>
    <w:qFormat/>
    <w:rsid w:val="000E1299"/>
  </w:style>
  <w:style w:type="character" w:customStyle="1" w:styleId="Odsyaczdokomentarza">
    <w:name w:val="Odsyłacz do komentarza"/>
    <w:qFormat/>
    <w:rsid w:val="000E1299"/>
    <w:rPr>
      <w:sz w:val="16"/>
      <w:szCs w:val="16"/>
    </w:rPr>
  </w:style>
  <w:style w:type="character" w:customStyle="1" w:styleId="WW-Absatz-Standardschriftart1111">
    <w:name w:val="WW-Absatz-Standardschriftart1111"/>
    <w:qFormat/>
    <w:rsid w:val="000E1299"/>
  </w:style>
  <w:style w:type="character" w:customStyle="1" w:styleId="Odwoaniedokomentarza1">
    <w:name w:val="Odwołanie do komentarza1"/>
    <w:qFormat/>
    <w:rsid w:val="000E1299"/>
    <w:rPr>
      <w:sz w:val="16"/>
      <w:szCs w:val="16"/>
    </w:rPr>
  </w:style>
  <w:style w:type="character" w:customStyle="1" w:styleId="TekstkomentarzaZnak">
    <w:name w:val="Tekst komentarza Znak"/>
    <w:basedOn w:val="Domylnaczcionkaakapitu2"/>
    <w:qFormat/>
    <w:rsid w:val="000E1299"/>
  </w:style>
  <w:style w:type="character" w:customStyle="1" w:styleId="TematkomentarzaZnak">
    <w:name w:val="Temat komentarza Znak"/>
    <w:qFormat/>
    <w:rsid w:val="000E1299"/>
    <w:rPr>
      <w:b/>
      <w:bCs/>
    </w:rPr>
  </w:style>
  <w:style w:type="character" w:customStyle="1" w:styleId="ZwykytekstZnak">
    <w:name w:val="Zwykły tekst Znak"/>
    <w:qFormat/>
    <w:rsid w:val="000E1299"/>
    <w:rPr>
      <w:rFonts w:ascii="Courier New" w:hAnsi="Courier New" w:cs="Courier New"/>
    </w:rPr>
  </w:style>
  <w:style w:type="character" w:customStyle="1" w:styleId="Tekstpodstawowy3Znak">
    <w:name w:val="Tekst podstawowy 3 Znak"/>
    <w:qFormat/>
    <w:rsid w:val="000E1299"/>
    <w:rPr>
      <w:sz w:val="16"/>
      <w:szCs w:val="16"/>
    </w:rPr>
  </w:style>
  <w:style w:type="character" w:customStyle="1" w:styleId="TytuZnak">
    <w:name w:val="Tytuł Znak"/>
    <w:qFormat/>
    <w:rsid w:val="000E1299"/>
    <w:rPr>
      <w:rFonts w:ascii="Bookman Old Style" w:hAnsi="Bookman Old Style" w:cs="Bookman Old Style"/>
      <w:sz w:val="28"/>
    </w:rPr>
  </w:style>
  <w:style w:type="character" w:customStyle="1" w:styleId="NagwekZnak">
    <w:name w:val="Nagłówek Znak"/>
    <w:qFormat/>
    <w:rsid w:val="000E1299"/>
    <w:rPr>
      <w:sz w:val="24"/>
    </w:rPr>
  </w:style>
  <w:style w:type="character" w:customStyle="1" w:styleId="nativeheader">
    <w:name w:val="native_header"/>
    <w:qFormat/>
    <w:rsid w:val="000E1299"/>
  </w:style>
  <w:style w:type="character" w:customStyle="1" w:styleId="colorbold">
    <w:name w:val="color_bold"/>
    <w:qFormat/>
    <w:rsid w:val="000E1299"/>
  </w:style>
  <w:style w:type="character" w:customStyle="1" w:styleId="WW-Domylnaczcionkaakapitu">
    <w:name w:val="WW-Domyślna czcionka akapitu"/>
    <w:qFormat/>
    <w:rsid w:val="000E1299"/>
  </w:style>
  <w:style w:type="character" w:customStyle="1" w:styleId="Znakinumeracji">
    <w:name w:val="Znaki numeracji"/>
    <w:qFormat/>
    <w:rsid w:val="000E1299"/>
  </w:style>
  <w:style w:type="paragraph" w:customStyle="1" w:styleId="Nagwek10">
    <w:name w:val="Nagłówek1"/>
    <w:basedOn w:val="Normalny"/>
    <w:next w:val="Podtytu"/>
    <w:rsid w:val="000E1299"/>
    <w:pPr>
      <w:suppressAutoHyphens/>
      <w:spacing w:after="0" w:line="240" w:lineRule="auto"/>
      <w:jc w:val="center"/>
    </w:pPr>
    <w:rPr>
      <w:rFonts w:ascii="Bookman Old Style" w:eastAsia="Times New Roman" w:hAnsi="Bookman Old Style" w:cs="Bookman Old Style"/>
      <w:kern w:val="0"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0E1299"/>
    <w:pPr>
      <w:suppressAutoHyphens/>
      <w:spacing w:after="0" w:line="360" w:lineRule="auto"/>
    </w:pPr>
    <w:rPr>
      <w:rFonts w:ascii="Times New Roman" w:eastAsia="Times New Roman" w:hAnsi="Times New Roman" w:cs="Times New Roman"/>
      <w:color w:val="000000"/>
      <w:kern w:val="0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E1299"/>
    <w:rPr>
      <w:rFonts w:ascii="Times New Roman" w:eastAsia="Times New Roman" w:hAnsi="Times New Roman" w:cs="Times New Roman"/>
      <w:color w:val="000000"/>
      <w:kern w:val="0"/>
      <w:sz w:val="28"/>
      <w:szCs w:val="20"/>
      <w:lang w:eastAsia="zh-CN"/>
    </w:rPr>
  </w:style>
  <w:style w:type="paragraph" w:styleId="Lista">
    <w:name w:val="List"/>
    <w:basedOn w:val="Normalny"/>
    <w:rsid w:val="000E1299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customStyle="1" w:styleId="Legenda1">
    <w:name w:val="Legenda1"/>
    <w:basedOn w:val="Normalny"/>
    <w:qFormat/>
    <w:rsid w:val="000E12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0E129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1"/>
    <w:qFormat/>
    <w:rsid w:val="000E1299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kern w:val="0"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link w:val="Nagwek"/>
    <w:rsid w:val="000E1299"/>
    <w:rPr>
      <w:rFonts w:ascii="Liberation Sans" w:eastAsia="Microsoft YaHei" w:hAnsi="Liberation Sans" w:cs="Arial"/>
      <w:kern w:val="0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qFormat/>
    <w:rsid w:val="000E1299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0E12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zh-CN"/>
    </w:rPr>
  </w:style>
  <w:style w:type="paragraph" w:customStyle="1" w:styleId="Podpis1">
    <w:name w:val="Podpis1"/>
    <w:basedOn w:val="Normalny"/>
    <w:qFormat/>
    <w:rsid w:val="000E12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zh-CN"/>
    </w:rPr>
  </w:style>
  <w:style w:type="paragraph" w:customStyle="1" w:styleId="Tekstkomentarza1">
    <w:name w:val="Tekst komentarza1"/>
    <w:basedOn w:val="Normalny"/>
    <w:qFormat/>
    <w:rsid w:val="000E12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qFormat/>
    <w:rsid w:val="000E1299"/>
    <w:pPr>
      <w:suppressAutoHyphens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0E1299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customStyle="1" w:styleId="Stopka1">
    <w:name w:val="Stopka1"/>
    <w:basedOn w:val="Normalny"/>
    <w:rsid w:val="000E1299"/>
    <w:pPr>
      <w:suppressAutoHyphens/>
      <w:spacing w:after="0" w:line="240" w:lineRule="auto"/>
    </w:pPr>
    <w:rPr>
      <w:rFonts w:ascii="Arial" w:eastAsia="Times New Roman" w:hAnsi="Arial" w:cs="Arial"/>
      <w:kern w:val="0"/>
      <w:sz w:val="16"/>
      <w:szCs w:val="20"/>
      <w:lang w:val="fr-FR" w:eastAsia="zh-CN"/>
    </w:rPr>
  </w:style>
  <w:style w:type="paragraph" w:customStyle="1" w:styleId="Tekstpodstawowy21">
    <w:name w:val="Tekst podstawowy 21"/>
    <w:basedOn w:val="Normalny"/>
    <w:qFormat/>
    <w:rsid w:val="000E1299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Tekstpodstawowy31">
    <w:name w:val="Tekst podstawowy 31"/>
    <w:basedOn w:val="Normalny"/>
    <w:qFormat/>
    <w:rsid w:val="000E129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0E1299"/>
    <w:pPr>
      <w:keepNext/>
      <w:spacing w:before="240" w:after="120"/>
    </w:pPr>
    <w:rPr>
      <w:rFonts w:ascii="Arial" w:eastAsia="Lucida Sans Unicode" w:hAnsi="Arial" w:cs="Tahoma"/>
      <w:i/>
      <w:iCs/>
      <w:szCs w:val="28"/>
    </w:rPr>
  </w:style>
  <w:style w:type="character" w:customStyle="1" w:styleId="PodtytuZnak">
    <w:name w:val="Podtytuł Znak"/>
    <w:basedOn w:val="Domylnaczcionkaakapitu"/>
    <w:link w:val="Podtytu"/>
    <w:rsid w:val="000E1299"/>
    <w:rPr>
      <w:rFonts w:ascii="Arial" w:eastAsia="Lucida Sans Unicode" w:hAnsi="Arial" w:cs="Tahoma"/>
      <w:i/>
      <w:iCs/>
      <w:kern w:val="0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rsid w:val="000E1299"/>
    <w:pPr>
      <w:widowControl w:val="0"/>
      <w:suppressAutoHyphens/>
      <w:spacing w:after="0" w:line="360" w:lineRule="auto"/>
      <w:ind w:left="426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E1299"/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UmowaNaglowek1">
    <w:name w:val="Umowa Naglowek 1"/>
    <w:basedOn w:val="Normalny"/>
    <w:qFormat/>
    <w:rsid w:val="000E1299"/>
    <w:pPr>
      <w:keepNext/>
      <w:tabs>
        <w:tab w:val="num" w:pos="360"/>
      </w:tabs>
      <w:spacing w:before="240" w:after="120" w:line="300" w:lineRule="exact"/>
      <w:jc w:val="center"/>
    </w:pPr>
    <w:rPr>
      <w:rFonts w:ascii="Arial" w:eastAsia="Times New Roman" w:hAnsi="Arial" w:cs="Tahoma"/>
      <w:b/>
      <w:caps/>
      <w:kern w:val="0"/>
      <w:sz w:val="18"/>
      <w:szCs w:val="20"/>
      <w:lang w:eastAsia="zh-CN"/>
    </w:rPr>
  </w:style>
  <w:style w:type="paragraph" w:customStyle="1" w:styleId="UmowaStandardowy">
    <w:name w:val="Umowa Standardowy"/>
    <w:basedOn w:val="Normalny"/>
    <w:qFormat/>
    <w:rsid w:val="000E1299"/>
    <w:pPr>
      <w:tabs>
        <w:tab w:val="num" w:pos="360"/>
      </w:tabs>
      <w:spacing w:after="120" w:line="240" w:lineRule="auto"/>
      <w:jc w:val="both"/>
    </w:pPr>
    <w:rPr>
      <w:rFonts w:ascii="Arial" w:eastAsia="Times New Roman" w:hAnsi="Arial" w:cs="Arial"/>
      <w:kern w:val="0"/>
      <w:sz w:val="18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0E12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E12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E1299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link w:val="TematkomentarzaZnak1"/>
    <w:qFormat/>
    <w:rsid w:val="000E12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0E1299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</w:rPr>
  </w:style>
  <w:style w:type="paragraph" w:customStyle="1" w:styleId="Zwykytekst1">
    <w:name w:val="Zwykły tekst1"/>
    <w:basedOn w:val="Normalny"/>
    <w:qFormat/>
    <w:rsid w:val="000E1299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zh-CN"/>
    </w:rPr>
  </w:style>
  <w:style w:type="paragraph" w:styleId="Poprawka">
    <w:name w:val="Revision"/>
    <w:qFormat/>
    <w:rsid w:val="000E1299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0"/>
      <w:szCs w:val="20"/>
      <w:lang w:eastAsia="zh-CN"/>
    </w:rPr>
  </w:style>
  <w:style w:type="paragraph" w:customStyle="1" w:styleId="Tekstpodstawowy32">
    <w:name w:val="Tekst podstawowy 32"/>
    <w:basedOn w:val="Normalny"/>
    <w:qFormat/>
    <w:rsid w:val="000E1299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zh-CN"/>
    </w:rPr>
  </w:style>
  <w:style w:type="paragraph" w:styleId="Akapitzlist">
    <w:name w:val="List Paragraph"/>
    <w:aliases w:val="Asia 2  Akapit z listą,tekst normalny,1. Punkt głónu"/>
    <w:basedOn w:val="Normalny"/>
    <w:link w:val="AkapitzlistZnak"/>
    <w:qFormat/>
    <w:rsid w:val="000E1299"/>
    <w:pPr>
      <w:spacing w:after="200" w:line="276" w:lineRule="auto"/>
      <w:ind w:left="720"/>
    </w:pPr>
    <w:rPr>
      <w:rFonts w:ascii="Calibri" w:eastAsia="Times New Roman" w:hAnsi="Calibri" w:cs="Times New Roman"/>
      <w:kern w:val="0"/>
      <w:lang w:eastAsia="zh-CN"/>
    </w:rPr>
  </w:style>
  <w:style w:type="paragraph" w:customStyle="1" w:styleId="SIWZpkt">
    <w:name w:val="SIWZ pkt"/>
    <w:basedOn w:val="Normalny"/>
    <w:qFormat/>
    <w:rsid w:val="000E1299"/>
    <w:pPr>
      <w:suppressAutoHyphens/>
      <w:spacing w:before="567" w:after="283" w:line="240" w:lineRule="auto"/>
    </w:pPr>
    <w:rPr>
      <w:rFonts w:ascii="Times New Roman" w:eastAsia="Times New Roman" w:hAnsi="Times New Roman" w:cs="Times New Roman"/>
      <w:b/>
      <w:kern w:val="0"/>
      <w:sz w:val="20"/>
      <w:szCs w:val="20"/>
      <w:lang w:eastAsia="zh-CN"/>
    </w:rPr>
  </w:style>
  <w:style w:type="paragraph" w:customStyle="1" w:styleId="SIWZ2">
    <w:name w:val="SIWZ 2"/>
    <w:basedOn w:val="SIWZpkt"/>
    <w:qFormat/>
    <w:rsid w:val="000E1299"/>
    <w:pPr>
      <w:spacing w:before="0" w:after="113"/>
    </w:pPr>
    <w:rPr>
      <w:b w:val="0"/>
    </w:rPr>
  </w:style>
  <w:style w:type="paragraph" w:styleId="NormalnyWeb">
    <w:name w:val="Normal (Web)"/>
    <w:basedOn w:val="Normalny"/>
    <w:uiPriority w:val="99"/>
    <w:qFormat/>
    <w:rsid w:val="000E129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numbering" w:customStyle="1" w:styleId="Numeracja3">
    <w:name w:val="Numeracja 3"/>
    <w:qFormat/>
    <w:rsid w:val="000E1299"/>
  </w:style>
  <w:style w:type="numbering" w:customStyle="1" w:styleId="WW8Num1">
    <w:name w:val="WW8Num1"/>
    <w:qFormat/>
    <w:rsid w:val="000E1299"/>
  </w:style>
  <w:style w:type="numbering" w:customStyle="1" w:styleId="WW8Num2">
    <w:name w:val="WW8Num2"/>
    <w:qFormat/>
    <w:rsid w:val="000E1299"/>
  </w:style>
  <w:style w:type="numbering" w:customStyle="1" w:styleId="WW8Num3">
    <w:name w:val="WW8Num3"/>
    <w:qFormat/>
    <w:rsid w:val="000E1299"/>
  </w:style>
  <w:style w:type="numbering" w:customStyle="1" w:styleId="WW8Num4">
    <w:name w:val="WW8Num4"/>
    <w:qFormat/>
    <w:rsid w:val="000E1299"/>
  </w:style>
  <w:style w:type="numbering" w:customStyle="1" w:styleId="WW8Num5">
    <w:name w:val="WW8Num5"/>
    <w:qFormat/>
    <w:rsid w:val="000E1299"/>
  </w:style>
  <w:style w:type="numbering" w:customStyle="1" w:styleId="WW8Num6">
    <w:name w:val="WW8Num6"/>
    <w:qFormat/>
    <w:rsid w:val="000E1299"/>
    <w:pPr>
      <w:numPr>
        <w:numId w:val="9"/>
      </w:numPr>
    </w:pPr>
  </w:style>
  <w:style w:type="numbering" w:customStyle="1" w:styleId="WW8Num7">
    <w:name w:val="WW8Num7"/>
    <w:qFormat/>
    <w:rsid w:val="000E1299"/>
    <w:pPr>
      <w:numPr>
        <w:numId w:val="11"/>
      </w:numPr>
    </w:pPr>
  </w:style>
  <w:style w:type="numbering" w:customStyle="1" w:styleId="WW8Num8">
    <w:name w:val="WW8Num8"/>
    <w:qFormat/>
    <w:rsid w:val="000E1299"/>
    <w:pPr>
      <w:numPr>
        <w:numId w:val="10"/>
      </w:numPr>
    </w:pPr>
  </w:style>
  <w:style w:type="numbering" w:customStyle="1" w:styleId="WW8Num9">
    <w:name w:val="WW8Num9"/>
    <w:qFormat/>
    <w:rsid w:val="000E1299"/>
  </w:style>
  <w:style w:type="numbering" w:customStyle="1" w:styleId="WW8Num10">
    <w:name w:val="WW8Num10"/>
    <w:qFormat/>
    <w:rsid w:val="000E1299"/>
  </w:style>
  <w:style w:type="numbering" w:customStyle="1" w:styleId="WW8Num11">
    <w:name w:val="WW8Num11"/>
    <w:qFormat/>
    <w:rsid w:val="000E1299"/>
  </w:style>
  <w:style w:type="numbering" w:customStyle="1" w:styleId="WW8Num12">
    <w:name w:val="WW8Num12"/>
    <w:qFormat/>
    <w:rsid w:val="000E1299"/>
  </w:style>
  <w:style w:type="numbering" w:customStyle="1" w:styleId="WW8Num13">
    <w:name w:val="WW8Num13"/>
    <w:qFormat/>
    <w:rsid w:val="000E1299"/>
  </w:style>
  <w:style w:type="numbering" w:customStyle="1" w:styleId="WW8Num14">
    <w:name w:val="WW8Num14"/>
    <w:qFormat/>
    <w:rsid w:val="000E1299"/>
  </w:style>
  <w:style w:type="numbering" w:customStyle="1" w:styleId="WW8Num15">
    <w:name w:val="WW8Num15"/>
    <w:qFormat/>
    <w:rsid w:val="000E1299"/>
  </w:style>
  <w:style w:type="numbering" w:customStyle="1" w:styleId="WW8Num16">
    <w:name w:val="WW8Num16"/>
    <w:qFormat/>
    <w:rsid w:val="000E1299"/>
  </w:style>
  <w:style w:type="numbering" w:customStyle="1" w:styleId="WW8Num17">
    <w:name w:val="WW8Num17"/>
    <w:qFormat/>
    <w:rsid w:val="000E1299"/>
  </w:style>
  <w:style w:type="numbering" w:customStyle="1" w:styleId="WW8Num18">
    <w:name w:val="WW8Num18"/>
    <w:qFormat/>
    <w:rsid w:val="000E1299"/>
  </w:style>
  <w:style w:type="numbering" w:customStyle="1" w:styleId="WW8Num19">
    <w:name w:val="WW8Num19"/>
    <w:qFormat/>
    <w:rsid w:val="000E1299"/>
  </w:style>
  <w:style w:type="numbering" w:customStyle="1" w:styleId="WW8Num20">
    <w:name w:val="WW8Num20"/>
    <w:qFormat/>
    <w:rsid w:val="000E1299"/>
  </w:style>
  <w:style w:type="numbering" w:customStyle="1" w:styleId="WW8Num21">
    <w:name w:val="WW8Num21"/>
    <w:qFormat/>
    <w:rsid w:val="000E1299"/>
  </w:style>
  <w:style w:type="numbering" w:customStyle="1" w:styleId="WW8Num22">
    <w:name w:val="WW8Num22"/>
    <w:qFormat/>
    <w:rsid w:val="000E1299"/>
  </w:style>
  <w:style w:type="numbering" w:customStyle="1" w:styleId="WW8Num23">
    <w:name w:val="WW8Num23"/>
    <w:qFormat/>
    <w:rsid w:val="000E1299"/>
  </w:style>
  <w:style w:type="numbering" w:customStyle="1" w:styleId="WW8Num24">
    <w:name w:val="WW8Num24"/>
    <w:qFormat/>
    <w:rsid w:val="000E1299"/>
  </w:style>
  <w:style w:type="numbering" w:customStyle="1" w:styleId="WW8Num25">
    <w:name w:val="WW8Num25"/>
    <w:qFormat/>
    <w:rsid w:val="000E1299"/>
  </w:style>
  <w:style w:type="numbering" w:customStyle="1" w:styleId="WW8Num26">
    <w:name w:val="WW8Num26"/>
    <w:qFormat/>
    <w:rsid w:val="000E1299"/>
  </w:style>
  <w:style w:type="numbering" w:customStyle="1" w:styleId="WW8Num27">
    <w:name w:val="WW8Num27"/>
    <w:qFormat/>
    <w:rsid w:val="000E1299"/>
  </w:style>
  <w:style w:type="numbering" w:customStyle="1" w:styleId="WW8Num28">
    <w:name w:val="WW8Num28"/>
    <w:qFormat/>
    <w:rsid w:val="000E1299"/>
  </w:style>
  <w:style w:type="numbering" w:customStyle="1" w:styleId="WW8Num29">
    <w:name w:val="WW8Num29"/>
    <w:qFormat/>
    <w:rsid w:val="000E1299"/>
  </w:style>
  <w:style w:type="numbering" w:customStyle="1" w:styleId="WW8Num30">
    <w:name w:val="WW8Num30"/>
    <w:qFormat/>
    <w:rsid w:val="000E1299"/>
  </w:style>
  <w:style w:type="numbering" w:customStyle="1" w:styleId="WW8Num31">
    <w:name w:val="WW8Num31"/>
    <w:qFormat/>
    <w:rsid w:val="000E1299"/>
  </w:style>
  <w:style w:type="numbering" w:customStyle="1" w:styleId="WW8Num32">
    <w:name w:val="WW8Num32"/>
    <w:qFormat/>
    <w:rsid w:val="000E1299"/>
  </w:style>
  <w:style w:type="numbering" w:customStyle="1" w:styleId="WW8Num33">
    <w:name w:val="WW8Num33"/>
    <w:qFormat/>
    <w:rsid w:val="000E1299"/>
  </w:style>
  <w:style w:type="numbering" w:customStyle="1" w:styleId="WW8Num34">
    <w:name w:val="WW8Num34"/>
    <w:qFormat/>
    <w:rsid w:val="000E1299"/>
  </w:style>
  <w:style w:type="numbering" w:customStyle="1" w:styleId="WW8Num35">
    <w:name w:val="WW8Num35"/>
    <w:qFormat/>
    <w:rsid w:val="000E1299"/>
  </w:style>
  <w:style w:type="paragraph" w:styleId="Stopka">
    <w:name w:val="footer"/>
    <w:basedOn w:val="Normalny"/>
    <w:link w:val="StopkaZnak"/>
    <w:uiPriority w:val="99"/>
    <w:unhideWhenUsed/>
    <w:rsid w:val="000E129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E1299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Textbody">
    <w:name w:val="Text body"/>
    <w:basedOn w:val="Normalny"/>
    <w:rsid w:val="000E1299"/>
    <w:p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8"/>
      <w:szCs w:val="20"/>
      <w:lang w:eastAsia="zh-CN"/>
    </w:rPr>
  </w:style>
  <w:style w:type="character" w:styleId="Hipercze">
    <w:name w:val="Hyperlink"/>
    <w:uiPriority w:val="99"/>
    <w:unhideWhenUsed/>
    <w:rsid w:val="000E1299"/>
    <w:rPr>
      <w:color w:val="0000FF"/>
      <w:u w:val="single"/>
    </w:rPr>
  </w:style>
  <w:style w:type="paragraph" w:customStyle="1" w:styleId="Standard">
    <w:name w:val="Standard"/>
    <w:rsid w:val="000E12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Wyrnienie">
    <w:name w:val="Wyróżnienie"/>
    <w:uiPriority w:val="20"/>
    <w:qFormat/>
    <w:rsid w:val="000E1299"/>
    <w:rPr>
      <w:i/>
      <w:iCs/>
    </w:rPr>
  </w:style>
  <w:style w:type="character" w:customStyle="1" w:styleId="FootnoteCharacters">
    <w:name w:val="Footnote Characters"/>
    <w:qFormat/>
    <w:rsid w:val="000E1299"/>
    <w:rPr>
      <w:vertAlign w:val="superscript"/>
    </w:rPr>
  </w:style>
  <w:style w:type="character" w:customStyle="1" w:styleId="AkapitzlistZnak">
    <w:name w:val="Akapit z listą Znak"/>
    <w:aliases w:val="Asia 2  Akapit z listą Znak,tekst normalny Znak,1. Punkt głónu Znak"/>
    <w:link w:val="Akapitzlist"/>
    <w:qFormat/>
    <w:locked/>
    <w:rsid w:val="000E1299"/>
    <w:rPr>
      <w:rFonts w:ascii="Calibri" w:eastAsia="Times New Roman" w:hAnsi="Calibri" w:cs="Times New Roman"/>
      <w:kern w:val="0"/>
      <w:lang w:eastAsia="zh-CN"/>
    </w:rPr>
  </w:style>
  <w:style w:type="paragraph" w:customStyle="1" w:styleId="Tekstpodstawowywcity1">
    <w:name w:val="Tekst podstawowy wcięty1"/>
    <w:basedOn w:val="Normalny"/>
    <w:semiHidden/>
    <w:rsid w:val="000E1299"/>
    <w:pPr>
      <w:suppressAutoHyphens/>
      <w:spacing w:after="120" w:line="240" w:lineRule="auto"/>
      <w:ind w:left="283"/>
    </w:pPr>
    <w:rPr>
      <w:rFonts w:ascii="Univers-PL" w:eastAsia="Times New Roman" w:hAnsi="Univers-PL" w:cs="Times New Roman"/>
      <w:kern w:val="0"/>
      <w:sz w:val="19"/>
      <w:szCs w:val="19"/>
      <w:lang w:eastAsia="ar-SA"/>
    </w:rPr>
  </w:style>
  <w:style w:type="paragraph" w:customStyle="1" w:styleId="Default">
    <w:name w:val="Default"/>
    <w:rsid w:val="000E12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customStyle="1" w:styleId="Tekstpodstawowywcity22">
    <w:name w:val="Tekst podstawowy wcięty 22"/>
    <w:basedOn w:val="Normalny"/>
    <w:rsid w:val="000E1299"/>
    <w:pPr>
      <w:suppressAutoHyphens/>
      <w:autoSpaceDE w:val="0"/>
      <w:spacing w:after="120" w:line="480" w:lineRule="auto"/>
      <w:ind w:left="283"/>
    </w:pPr>
    <w:rPr>
      <w:rFonts w:ascii="Univers-PL" w:eastAsia="Times New Roman" w:hAnsi="Univers-PL" w:cs="Univers-PL"/>
      <w:kern w:val="0"/>
      <w:sz w:val="19"/>
      <w:szCs w:val="19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12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1299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0E1299"/>
    <w:rPr>
      <w:vertAlign w:val="superscript"/>
    </w:rPr>
  </w:style>
  <w:style w:type="paragraph" w:customStyle="1" w:styleId="Tekstpodstawowywcity21">
    <w:name w:val="Tekst podstawowy wcięty 21"/>
    <w:basedOn w:val="Normalny"/>
    <w:qFormat/>
    <w:rsid w:val="000E1299"/>
    <w:pPr>
      <w:widowControl w:val="0"/>
      <w:suppressAutoHyphens/>
      <w:spacing w:after="120" w:line="480" w:lineRule="auto"/>
      <w:ind w:left="283"/>
    </w:pPr>
    <w:rPr>
      <w:rFonts w:ascii="Univers-PL" w:eastAsia="Lucida Sans Unicode" w:hAnsi="Univers-PL" w:cs="Univers-PL"/>
      <w:color w:val="00000A"/>
      <w:kern w:val="0"/>
      <w:sz w:val="19"/>
      <w:szCs w:val="19"/>
      <w:lang w:eastAsia="ar-SA"/>
    </w:rPr>
  </w:style>
  <w:style w:type="paragraph" w:customStyle="1" w:styleId="Lista-kontynuacja1">
    <w:name w:val="Lista - kontynuacja1"/>
    <w:basedOn w:val="Normalny"/>
    <w:rsid w:val="000E1299"/>
    <w:pPr>
      <w:widowControl w:val="0"/>
      <w:suppressAutoHyphens/>
      <w:spacing w:after="120" w:line="240" w:lineRule="auto"/>
      <w:ind w:left="283"/>
    </w:pPr>
    <w:rPr>
      <w:rFonts w:ascii="Helvetica Pl" w:eastAsia="Lucida Sans Unicode" w:hAnsi="Helvetica Pl" w:cs="Helvetica Pl"/>
      <w:kern w:val="1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5961C-C4D0-4C0A-95D0-CC783829D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23</Pages>
  <Words>7557</Words>
  <Characters>45348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Dell</cp:lastModifiedBy>
  <cp:revision>166</cp:revision>
  <cp:lastPrinted>2024-06-24T13:20:00Z</cp:lastPrinted>
  <dcterms:created xsi:type="dcterms:W3CDTF">2024-06-10T15:25:00Z</dcterms:created>
  <dcterms:modified xsi:type="dcterms:W3CDTF">2024-06-24T13:32:00Z</dcterms:modified>
</cp:coreProperties>
</file>