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299" w:rsidRPr="00D35D18" w:rsidRDefault="00B44DF6" w:rsidP="00D35D18">
      <w:pPr>
        <w:keepNext/>
        <w:suppressAutoHyphens/>
        <w:spacing w:after="113" w:line="240" w:lineRule="auto"/>
        <w:ind w:left="1077"/>
        <w:jc w:val="right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zh-CN"/>
        </w:rPr>
      </w:pPr>
      <w:r w:rsidRPr="00D35D18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zh-CN"/>
        </w:rPr>
        <w:t>Załącznik nr 6</w:t>
      </w:r>
      <w:r w:rsidR="000E1299" w:rsidRPr="00D35D18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zh-CN"/>
        </w:rPr>
        <w:t xml:space="preserve"> </w:t>
      </w:r>
      <w:r w:rsidR="003A382A" w:rsidRPr="00D35D18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zh-CN"/>
        </w:rPr>
        <w:t>Postępowania Zakupowego nr 1</w:t>
      </w:r>
      <w:r w:rsidR="00813C87" w:rsidRPr="00D35D18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zh-CN"/>
        </w:rPr>
        <w:t>/2024</w:t>
      </w:r>
      <w:r w:rsidR="00264273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zh-CN"/>
        </w:rPr>
        <w:t>/PR z dnia 25</w:t>
      </w:r>
      <w:r w:rsidRPr="00D35D18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zh-CN"/>
        </w:rPr>
        <w:t>.06.2024r.</w:t>
      </w:r>
    </w:p>
    <w:p w:rsidR="00A4366E" w:rsidRDefault="00A4366E" w:rsidP="00B44DF6">
      <w:pPr>
        <w:keepNext/>
        <w:suppressAutoHyphens/>
        <w:spacing w:after="113" w:line="240" w:lineRule="auto"/>
        <w:ind w:left="1077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</w:pPr>
    </w:p>
    <w:p w:rsidR="00A4366E" w:rsidRPr="000E1299" w:rsidRDefault="00A4366E" w:rsidP="00A4366E">
      <w:pPr>
        <w:keepNext/>
        <w:suppressAutoHyphens/>
        <w:spacing w:after="113" w:line="240" w:lineRule="auto"/>
        <w:ind w:left="1077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</w:pPr>
      <w:r w:rsidRPr="00A4366E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eastAsia="pl-PL"/>
        </w:rPr>
        <w:drawing>
          <wp:inline distT="0" distB="0" distL="0" distR="0">
            <wp:extent cx="1848357" cy="1063256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673" cy="1067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299" w:rsidRPr="000E1299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0E1299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UMOWA</w:t>
      </w:r>
      <w:r w:rsidR="00FD3A2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 xml:space="preserve"> nr …………</w:t>
      </w:r>
    </w:p>
    <w:p w:rsidR="000E1299" w:rsidRPr="000E1299" w:rsidRDefault="000E1299" w:rsidP="000E1299">
      <w:pPr>
        <w:keepNext/>
        <w:tabs>
          <w:tab w:val="left" w:pos="5040"/>
        </w:tabs>
        <w:suppressAutoHyphens/>
        <w:spacing w:after="113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ab/>
      </w:r>
    </w:p>
    <w:p w:rsidR="000E1299" w:rsidRPr="000E1299" w:rsidRDefault="00A67916" w:rsidP="000E1299">
      <w:pPr>
        <w:suppressAutoHyphens/>
        <w:autoSpaceDN w:val="0"/>
        <w:spacing w:after="113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zawarta ……………………...... 2024 </w:t>
      </w:r>
      <w:r w:rsidR="000E1299" w:rsidRPr="000E129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r. pomiędzy:</w:t>
      </w:r>
    </w:p>
    <w:p w:rsidR="000E1299" w:rsidRPr="000E1299" w:rsidRDefault="000E1299" w:rsidP="000E1299">
      <w:pPr>
        <w:suppressAutoHyphens/>
        <w:autoSpaceDN w:val="0"/>
        <w:spacing w:after="113" w:line="36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Parafią Rzymskokatolicką pw. …………………………., 55-311 Kostomłoty, NIP ……………………, REGON…………………….., reprezentowaną przez:</w:t>
      </w:r>
    </w:p>
    <w:p w:rsidR="000E1299" w:rsidRPr="005E446A" w:rsidRDefault="001E5F15" w:rsidP="000E1299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ks. ………………………- </w:t>
      </w:r>
      <w:r w:rsidRPr="005E446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Proboszcza</w:t>
      </w:r>
    </w:p>
    <w:p w:rsidR="000E1299" w:rsidRPr="000E1299" w:rsidRDefault="000E1299" w:rsidP="000E1299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zwaną w dalszej części umowy </w:t>
      </w:r>
      <w:r w:rsidRPr="005E446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Inwestorem</w:t>
      </w:r>
    </w:p>
    <w:p w:rsidR="000E1299" w:rsidRPr="005F40E8" w:rsidRDefault="000E1299" w:rsidP="005F40E8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a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5F40E8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(gdy Wykonawca podlega </w:t>
      </w:r>
      <w:proofErr w:type="spellStart"/>
      <w:r w:rsidRPr="005F40E8">
        <w:rPr>
          <w:rFonts w:ascii="Times New Roman" w:hAnsi="Times New Roman" w:cs="Times New Roman"/>
          <w:i/>
          <w:iCs/>
          <w:sz w:val="24"/>
          <w:szCs w:val="24"/>
          <w:u w:val="single"/>
        </w:rPr>
        <w:t>wpiswo</w:t>
      </w:r>
      <w:proofErr w:type="spellEnd"/>
      <w:r w:rsidRPr="005F40E8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do KRS)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eastAsia="Calibri" w:hAnsi="Times New Roman" w:cs="Times New Roman"/>
          <w:sz w:val="24"/>
          <w:szCs w:val="24"/>
        </w:rPr>
        <w:t>…</w:t>
      </w:r>
      <w:r w:rsidRPr="005F40E8">
        <w:rPr>
          <w:rFonts w:ascii="Times New Roman" w:hAnsi="Times New Roman" w:cs="Times New Roman"/>
          <w:sz w:val="24"/>
          <w:szCs w:val="24"/>
        </w:rPr>
        <w:t>..........................................................(nazwa), z siedzibą w …..................................wpisaną w Krajowym Rejestrze Sądowym przez Sąd …................................. pod numerem KRS ….................................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reprezentowana przez: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eastAsia="Calibri" w:hAnsi="Times New Roman" w:cs="Times New Roman"/>
          <w:sz w:val="24"/>
          <w:szCs w:val="24"/>
        </w:rPr>
        <w:t>…</w:t>
      </w:r>
      <w:r w:rsidRPr="005F40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NIP......................................................................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REGON..............................................................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zwanym w dalszym tekście umowy  „</w:t>
      </w:r>
      <w:r w:rsidRPr="005F40E8">
        <w:rPr>
          <w:rFonts w:ascii="Times New Roman" w:hAnsi="Times New Roman" w:cs="Times New Roman"/>
          <w:b/>
          <w:bCs/>
          <w:sz w:val="24"/>
          <w:szCs w:val="24"/>
        </w:rPr>
        <w:t>Wykonawcą”,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5F40E8">
        <w:rPr>
          <w:rFonts w:ascii="Times New Roman" w:hAnsi="Times New Roman" w:cs="Times New Roman"/>
          <w:i/>
          <w:iCs/>
          <w:sz w:val="24"/>
          <w:szCs w:val="24"/>
          <w:u w:val="single"/>
        </w:rPr>
        <w:t>(gdy Wykonawca podlega wpisowi do ewidencji działalności gospodarczej)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eastAsia="Calibri" w:hAnsi="Times New Roman" w:cs="Times New Roman"/>
          <w:sz w:val="24"/>
          <w:szCs w:val="24"/>
        </w:rPr>
        <w:t>…</w:t>
      </w:r>
      <w:r w:rsidRPr="005F40E8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.......................................................[imię i nazwisko], 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 xml:space="preserve">- prowadzącym działalność gospodarczą pod nazwą …..............................., 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z siedzibą w ….........................................................................,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NIP......................................................................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lastRenderedPageBreak/>
        <w:t>REGON..............................................................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zwanym w dalszym tekście umowy  „</w:t>
      </w:r>
      <w:r w:rsidRPr="005F40E8">
        <w:rPr>
          <w:rFonts w:ascii="Times New Roman" w:hAnsi="Times New Roman" w:cs="Times New Roman"/>
          <w:b/>
          <w:bCs/>
          <w:sz w:val="24"/>
          <w:szCs w:val="24"/>
        </w:rPr>
        <w:t>Wykonawcą”,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5F40E8">
        <w:rPr>
          <w:rFonts w:ascii="Times New Roman" w:hAnsi="Times New Roman" w:cs="Times New Roman"/>
          <w:i/>
          <w:iCs/>
          <w:sz w:val="24"/>
          <w:szCs w:val="24"/>
          <w:u w:val="single"/>
        </w:rPr>
        <w:t>(gdy Wykonawca działa w formie spółki cywilnej – należy wpisać dane wszystkich wspólników)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eastAsia="Calibri" w:hAnsi="Times New Roman" w:cs="Times New Roman"/>
          <w:sz w:val="24"/>
          <w:szCs w:val="24"/>
        </w:rPr>
        <w:t>…</w:t>
      </w:r>
      <w:r w:rsidRPr="005F40E8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.......................................................[imię i nazwisko], 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 xml:space="preserve">- prowadzącym działalność gospodarczą pod nazwą …..............................., 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z siedzibą w ….........................................................................,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NIP......................................................................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REGON..............................................................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eastAsia="Calibri" w:hAnsi="Times New Roman" w:cs="Times New Roman"/>
          <w:sz w:val="24"/>
          <w:szCs w:val="24"/>
        </w:rPr>
        <w:t>…</w:t>
      </w:r>
      <w:r w:rsidRPr="005F40E8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.......................................................[imię i nazwisko], 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 xml:space="preserve">- prowadzącym działalność gospodarczą pod nazwą …..............................., 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z siedzibą w ….........................................................................,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NIP......................................................................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REGON..............................................................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 xml:space="preserve">jako wspólnicy </w:t>
      </w:r>
      <w:r w:rsidRPr="005F40E8">
        <w:rPr>
          <w:rFonts w:ascii="Times New Roman" w:hAnsi="Times New Roman" w:cs="Times New Roman"/>
          <w:b/>
          <w:bCs/>
          <w:sz w:val="24"/>
          <w:szCs w:val="24"/>
        </w:rPr>
        <w:t xml:space="preserve">spółki cywilnej ….................................(nazwa), </w:t>
      </w:r>
      <w:r w:rsidRPr="005F40E8">
        <w:rPr>
          <w:rFonts w:ascii="Times New Roman" w:hAnsi="Times New Roman" w:cs="Times New Roman"/>
          <w:sz w:val="24"/>
          <w:szCs w:val="24"/>
        </w:rPr>
        <w:t>z siedzibą w ….............................,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NIP......................................................................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REGON..............................................................</w:t>
      </w:r>
    </w:p>
    <w:p w:rsidR="00F84230" w:rsidRPr="000E1299" w:rsidRDefault="00F84230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zh-CN"/>
        </w:rPr>
        <w:t xml:space="preserve">Postępowanie zakupowe zostało przeprowadzone w sposób konkurencyjny i transparentny, z zachowaniem postanowień </w:t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zh-CN"/>
        </w:rPr>
        <w:t>§ 8 ust. 6 Regulaminu Naboru Wniosków o dofinansowanie w ramach Rządowego Programu Odbudowy Zabytków.</w:t>
      </w:r>
    </w:p>
    <w:p w:rsidR="000E1299" w:rsidRPr="005E446A" w:rsidRDefault="000E1299" w:rsidP="000E1299">
      <w:pPr>
        <w:keepNext/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§1</w:t>
      </w: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PRZEDMIOT UMOWY</w:t>
      </w:r>
    </w:p>
    <w:p w:rsidR="000E1299" w:rsidRPr="00C21F71" w:rsidRDefault="000E1299" w:rsidP="00B53509">
      <w:pPr>
        <w:numPr>
          <w:ilvl w:val="0"/>
          <w:numId w:val="7"/>
        </w:numPr>
        <w:suppressAutoHyphens/>
        <w:spacing w:after="113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Inwestor pow</w:t>
      </w:r>
      <w:bookmarkStart w:id="0" w:name="_Hlk154857064"/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ierza, a Wykonawca przyjmuje do </w:t>
      </w:r>
      <w:bookmarkEnd w:id="0"/>
      <w:r w:rsidRPr="005E446A"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zh-CN"/>
        </w:rPr>
        <w:t>wykonania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="009352F0"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zh-CN"/>
        </w:rPr>
        <w:t>inwestycję pn</w:t>
      </w:r>
      <w:r w:rsidR="009352F0" w:rsidRPr="00C21F71">
        <w:rPr>
          <w:rFonts w:ascii="Times New Roman" w:hAnsi="Times New Roman" w:cs="Times New Roman"/>
          <w:bCs/>
          <w:sz w:val="24"/>
          <w:szCs w:val="24"/>
        </w:rPr>
        <w:t>.</w:t>
      </w:r>
      <w:r w:rsidR="00C21F71" w:rsidRPr="00C21F71">
        <w:rPr>
          <w:rFonts w:ascii="Times New Roman" w:hAnsi="Times New Roman" w:cs="Times New Roman"/>
          <w:bCs/>
          <w:sz w:val="24"/>
          <w:szCs w:val="24"/>
        </w:rPr>
        <w:t xml:space="preserve"> „Remont dachu kościoła </w:t>
      </w:r>
      <w:proofErr w:type="spellStart"/>
      <w:r w:rsidR="00C21F71" w:rsidRPr="00C21F71">
        <w:rPr>
          <w:rFonts w:ascii="Times New Roman" w:hAnsi="Times New Roman" w:cs="Times New Roman"/>
          <w:bCs/>
          <w:sz w:val="24"/>
          <w:szCs w:val="24"/>
        </w:rPr>
        <w:t>pw</w:t>
      </w:r>
      <w:proofErr w:type="spellEnd"/>
      <w:r w:rsidR="00C21F71" w:rsidRPr="00C21F71">
        <w:rPr>
          <w:rFonts w:ascii="Times New Roman" w:hAnsi="Times New Roman" w:cs="Times New Roman"/>
          <w:bCs/>
          <w:sz w:val="24"/>
          <w:szCs w:val="24"/>
        </w:rPr>
        <w:t>. Podwyższenia Krzyża Świętego w Karczycach”</w:t>
      </w:r>
      <w:r w:rsidRPr="00C21F71"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zh-CN"/>
        </w:rPr>
        <w:t xml:space="preserve">, </w:t>
      </w:r>
      <w:r w:rsidRPr="00C21F7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realizowaną w formule „zaprojektuj-wybuduj”.</w:t>
      </w:r>
    </w:p>
    <w:p w:rsidR="000E1299" w:rsidRPr="005E446A" w:rsidRDefault="000E1299" w:rsidP="00B53509">
      <w:pPr>
        <w:numPr>
          <w:ilvl w:val="0"/>
          <w:numId w:val="7"/>
        </w:numPr>
        <w:suppressAutoHyphens/>
        <w:spacing w:after="113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Szczegółowy opis i wymagania dotyczące realizacji przedmiotu zamówienia określone są  w p</w:t>
      </w:r>
      <w:r w:rsidR="009B257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rogramie funkcjonalno-użytkowym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i </w:t>
      </w:r>
      <w:r w:rsidR="0034242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opinii Dolnośląskiego Wojewódzkiego Konserwatora Zabytków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, stanowiących </w:t>
      </w:r>
      <w:r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 xml:space="preserve">załączniki nr </w:t>
      </w:r>
      <w:r w:rsidR="00D8573D"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>5</w:t>
      </w:r>
      <w:r w:rsidR="001910DB"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 xml:space="preserve"> i </w:t>
      </w:r>
      <w:r w:rsidR="00D8573D"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>6</w:t>
      </w:r>
      <w:r w:rsidR="001910DB"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 xml:space="preserve"> 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do niniejszej umowy.</w:t>
      </w:r>
    </w:p>
    <w:p w:rsidR="000E1299" w:rsidRPr="000E1299" w:rsidRDefault="000E1299" w:rsidP="00B53509">
      <w:pPr>
        <w:numPr>
          <w:ilvl w:val="0"/>
          <w:numId w:val="7"/>
        </w:numPr>
        <w:suppressAutoHyphens/>
        <w:spacing w:after="113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Realizacja przedmiotu umowy będzie zgodna z ofertą</w:t>
      </w:r>
      <w:r w:rsidRPr="000E1299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zh-CN"/>
        </w:rPr>
        <w:t xml:space="preserve"> </w:t>
      </w: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Wykonawcy - </w:t>
      </w:r>
      <w:r w:rsidRPr="000E1299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zh-CN"/>
        </w:rPr>
        <w:t xml:space="preserve">stanowiącą </w:t>
      </w:r>
      <w:r w:rsidRPr="000E129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 xml:space="preserve">załącznik nr </w:t>
      </w:r>
      <w:r w:rsidR="00D8573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>4</w:t>
      </w:r>
      <w:r w:rsidRPr="000E1299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zh-CN"/>
        </w:rPr>
        <w:t xml:space="preserve"> do niniejszej umowy.</w:t>
      </w:r>
    </w:p>
    <w:p w:rsidR="000E1299" w:rsidRPr="000E1299" w:rsidRDefault="000E1299" w:rsidP="00B53509">
      <w:pPr>
        <w:numPr>
          <w:ilvl w:val="0"/>
          <w:numId w:val="7"/>
        </w:numPr>
        <w:tabs>
          <w:tab w:val="left" w:pos="360"/>
          <w:tab w:val="left" w:pos="4253"/>
          <w:tab w:val="left" w:pos="4395"/>
        </w:tabs>
        <w:suppressAutoHyphens/>
        <w:spacing w:after="0" w:line="240" w:lineRule="auto"/>
        <w:jc w:val="both"/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lastRenderedPageBreak/>
        <w:t xml:space="preserve">Wykonawca zobowiązuje się wykonać przedmiot umowy zgodnie z warunkami wynikającymi z obowiązujących przepisów, w tym ustawy o ochronie zabytków i opiece </w:t>
      </w:r>
      <w:r w:rsidRPr="004C093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nad </w:t>
      </w:r>
      <w:r w:rsidR="004C0939" w:rsidRPr="004C093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zabytkami z dnia 23 lipca 2003r</w:t>
      </w:r>
      <w:r w:rsidRPr="004C093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, ustawy z 7 lipca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1994 r. Prawo budowlane oraz </w:t>
      </w:r>
      <w:r w:rsidRPr="000E1299"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zh-CN"/>
        </w:rPr>
        <w:t>zasadami rzetelnej wiedzy technicznej, sztuki budowlanej</w:t>
      </w:r>
      <w:r w:rsidR="00C1192D"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zh-CN"/>
        </w:rPr>
        <w:t xml:space="preserve"> </w:t>
      </w:r>
      <w:r w:rsidRPr="000E1299"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zh-CN"/>
        </w:rPr>
        <w:t xml:space="preserve">oraz wytycznymi  i zaleceniami Inwestora. </w:t>
      </w:r>
    </w:p>
    <w:p w:rsidR="000E1299" w:rsidRPr="000E1299" w:rsidRDefault="000E1299" w:rsidP="00B53509">
      <w:pPr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Wykonawca zobowiązany jest </w:t>
      </w:r>
      <w:r w:rsidR="00577B70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w szczególności </w:t>
      </w:r>
      <w:r w:rsidRPr="000E1299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do:</w:t>
      </w:r>
    </w:p>
    <w:p w:rsidR="000E1299" w:rsidRPr="000E1299" w:rsidRDefault="000E1299" w:rsidP="000E1299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a) wykonania wszelkich prób, badań, uzgodnień, odbiorów i innych wymaganych przepisami czynności oraz dokumentów niezbędnych do wykonania umowy,</w:t>
      </w:r>
    </w:p>
    <w:p w:rsidR="000E1299" w:rsidRPr="005E446A" w:rsidRDefault="000E1299" w:rsidP="00456970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b) opracowania dokumentów, wymienionych 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ust. </w:t>
      </w:r>
      <w:r w:rsidR="00DB5FB8"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6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 niniejszego paragrafu i przekazania ich </w:t>
      </w:r>
      <w:r w:rsidRPr="005E446A"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zh-CN"/>
        </w:rPr>
        <w:t xml:space="preserve"> </w:t>
      </w:r>
      <w:r w:rsidR="00E77C0B"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zh-CN"/>
        </w:rPr>
        <w:t>Inwestorowi</w:t>
      </w:r>
      <w:r w:rsidRPr="005E446A"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zh-CN"/>
        </w:rPr>
        <w:t>.</w:t>
      </w:r>
    </w:p>
    <w:p w:rsidR="008F1F41" w:rsidRPr="008F1F41" w:rsidRDefault="000E1299" w:rsidP="00B53509">
      <w:pPr>
        <w:numPr>
          <w:ilvl w:val="0"/>
          <w:numId w:val="7"/>
        </w:numPr>
        <w:suppressAutoHyphens/>
        <w:spacing w:after="113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 ramach  umowy Wykonawca wykona dokumentację projektową a następnie na jej podstawie wykona robot</w:t>
      </w:r>
      <w:r w:rsidR="00E77C0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y budowlane polegające na remoncie</w:t>
      </w:r>
      <w:r w:rsidR="004C2AE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dachu kościoła w Karczycach</w:t>
      </w:r>
      <w:r w:rsidR="00E77C0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.</w:t>
      </w:r>
    </w:p>
    <w:p w:rsidR="000E1299" w:rsidRPr="005E446A" w:rsidRDefault="000E1299" w:rsidP="00B53509">
      <w:pPr>
        <w:numPr>
          <w:ilvl w:val="0"/>
          <w:numId w:val="7"/>
        </w:numPr>
        <w:suppressAutoHyphens/>
        <w:spacing w:after="113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Szczegółowy zakres robót obejmuje:</w:t>
      </w:r>
    </w:p>
    <w:p w:rsidR="000E1299" w:rsidRPr="005E446A" w:rsidRDefault="00337511" w:rsidP="0058581E">
      <w:pPr>
        <w:keepNext/>
        <w:numPr>
          <w:ilvl w:val="0"/>
          <w:numId w:val="29"/>
        </w:numPr>
        <w:suppressAutoHyphens/>
        <w:spacing w:after="0" w:line="240" w:lineRule="auto"/>
        <w:ind w:left="426" w:hanging="284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zh-CN"/>
        </w:rPr>
        <w:t>Wykonanie d</w:t>
      </w:r>
      <w:r w:rsidR="000E1299" w:rsidRPr="005E446A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zh-CN"/>
        </w:rPr>
        <w:t>okumentacji projektowej wraz z uzyskaniem wszelkich uzgodnień</w:t>
      </w:r>
      <w:r w:rsidRPr="005E446A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zh-CN"/>
        </w:rPr>
        <w:t xml:space="preserve"> i decyzji</w:t>
      </w:r>
      <w:r w:rsidR="000E1299" w:rsidRPr="005E446A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zh-CN"/>
        </w:rPr>
        <w:t>, w tym:</w:t>
      </w:r>
    </w:p>
    <w:p w:rsidR="000E1299" w:rsidRPr="005E446A" w:rsidRDefault="000E1299" w:rsidP="00B53509">
      <w:pPr>
        <w:numPr>
          <w:ilvl w:val="0"/>
          <w:numId w:val="28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inwentaryzacja i ocena stanu technicznego budynku objętego zadaniem,</w:t>
      </w:r>
    </w:p>
    <w:p w:rsidR="000E1299" w:rsidRPr="005E446A" w:rsidRDefault="000E1299" w:rsidP="00B53509">
      <w:pPr>
        <w:numPr>
          <w:ilvl w:val="0"/>
          <w:numId w:val="28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wykonanie dokumentacji fotograficznej </w:t>
      </w:r>
      <w:r w:rsidR="00337511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na każdym etapie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realizacji inwestycji,</w:t>
      </w:r>
    </w:p>
    <w:p w:rsidR="000E1299" w:rsidRPr="005E446A" w:rsidRDefault="00337511" w:rsidP="00B53509">
      <w:pPr>
        <w:numPr>
          <w:ilvl w:val="0"/>
          <w:numId w:val="28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opracowanie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projektu budowlanego – wraz z opiniami, uzgodnieniami i innymi   dokumentami koniecznymi do uzyskania pozwolenia na budowę,</w:t>
      </w:r>
    </w:p>
    <w:p w:rsidR="000E1299" w:rsidRPr="005E446A" w:rsidRDefault="000E1299" w:rsidP="00B53509">
      <w:pPr>
        <w:numPr>
          <w:ilvl w:val="0"/>
          <w:numId w:val="28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uzyskanie </w:t>
      </w:r>
      <w:r w:rsidR="00337511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decyzji o pozwoleniu na wykonanie prac przy zabytku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,</w:t>
      </w:r>
    </w:p>
    <w:p w:rsidR="000E1299" w:rsidRPr="005E446A" w:rsidRDefault="000E1299" w:rsidP="00B53509">
      <w:pPr>
        <w:numPr>
          <w:ilvl w:val="0"/>
          <w:numId w:val="28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uzyskanie decyzji o pozwoleniu na budowę,</w:t>
      </w:r>
    </w:p>
    <w:p w:rsidR="000E1299" w:rsidRPr="005E446A" w:rsidRDefault="000E1299" w:rsidP="00B53509">
      <w:pPr>
        <w:numPr>
          <w:ilvl w:val="0"/>
          <w:numId w:val="28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wykonanie kompletnej dokumentacji powykonawczej,</w:t>
      </w:r>
    </w:p>
    <w:p w:rsidR="000E1299" w:rsidRPr="005E446A" w:rsidRDefault="000E1299" w:rsidP="00B53509">
      <w:pPr>
        <w:numPr>
          <w:ilvl w:val="0"/>
          <w:numId w:val="28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uzyskanie pozwolenia na użytkowanie lub zawiadomienia o zakończeniu budowy</w:t>
      </w:r>
      <w:r w:rsidR="008A06D4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,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jeżeli przepisy prawa nakładają taki obowiązek.</w:t>
      </w:r>
    </w:p>
    <w:p w:rsidR="003232CE" w:rsidRPr="005D6A02" w:rsidRDefault="008A06D4" w:rsidP="005D6A02">
      <w:pPr>
        <w:numPr>
          <w:ilvl w:val="0"/>
          <w:numId w:val="29"/>
        </w:numPr>
        <w:tabs>
          <w:tab w:val="left" w:pos="426"/>
        </w:tabs>
        <w:suppressAutoHyphens/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Wykonanie robót budowlanych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w tym:</w:t>
      </w:r>
      <w:r w:rsidR="005D6A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  <w:r w:rsidR="005D6A02" w:rsidRPr="005D6A02">
        <w:rPr>
          <w:rFonts w:ascii="Times New Roman" w:hAnsi="Times New Roman"/>
          <w:sz w:val="24"/>
          <w:szCs w:val="24"/>
        </w:rPr>
        <w:t xml:space="preserve">demontaż istniejącej dachówki i elementów drewnianych, wykonanie nowego łacenia, montaż folii </w:t>
      </w:r>
      <w:proofErr w:type="spellStart"/>
      <w:r w:rsidR="005D6A02" w:rsidRPr="005D6A02">
        <w:rPr>
          <w:rFonts w:ascii="Times New Roman" w:hAnsi="Times New Roman"/>
          <w:sz w:val="24"/>
          <w:szCs w:val="24"/>
        </w:rPr>
        <w:t>paroprzepuszczalnej</w:t>
      </w:r>
      <w:proofErr w:type="spellEnd"/>
      <w:r w:rsidR="005D6A02" w:rsidRPr="005D6A02">
        <w:rPr>
          <w:rFonts w:ascii="Times New Roman" w:hAnsi="Times New Roman"/>
          <w:sz w:val="24"/>
          <w:szCs w:val="24"/>
        </w:rPr>
        <w:t xml:space="preserve"> oraz wykonanie nowego ceramicznego</w:t>
      </w:r>
      <w:r w:rsidR="005D6A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  <w:r w:rsidR="005D6A02" w:rsidRPr="005D6A02">
        <w:rPr>
          <w:rFonts w:ascii="Times New Roman" w:hAnsi="Times New Roman"/>
          <w:sz w:val="24"/>
          <w:szCs w:val="24"/>
        </w:rPr>
        <w:t xml:space="preserve">pokrycia dachowego, zgodnie z zaleceniami Konserwatora Zabytków. Ponadto zamontowane będą nowe rynny, włazy dachowe i instalacja odgromowa. Drewniane elementy dachu zostaną zabezpieczone poprzez impregnację. Realizacja zadania wymaga zastosowania rusztowań, w związku z prowadzeniem prac na znacznych wysokościach. </w:t>
      </w:r>
    </w:p>
    <w:p w:rsidR="0058581E" w:rsidRPr="005E446A" w:rsidRDefault="0058581E" w:rsidP="00B53509">
      <w:pPr>
        <w:keepNext/>
        <w:numPr>
          <w:ilvl w:val="0"/>
          <w:numId w:val="7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Przedmiot umowy zostanie wykonany z materiałów </w:t>
      </w:r>
      <w:r w:rsidR="007C053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własnych Wykonawcy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</w:t>
      </w:r>
    </w:p>
    <w:p w:rsidR="000E1299" w:rsidRPr="005E446A" w:rsidRDefault="000E1299" w:rsidP="00B53509">
      <w:pPr>
        <w:keepNext/>
        <w:numPr>
          <w:ilvl w:val="0"/>
          <w:numId w:val="7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Roboty budowlane p</w:t>
      </w:r>
      <w:r w:rsidR="003232C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rowadzone będą w </w:t>
      </w:r>
      <w:r w:rsidR="003232CE" w:rsidRPr="005D6A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kościele </w:t>
      </w:r>
      <w:r w:rsidR="005D6A02" w:rsidRPr="005D6A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D6A02" w:rsidRPr="005D6A02">
        <w:rPr>
          <w:rFonts w:ascii="Times New Roman" w:hAnsi="Times New Roman" w:cs="Times New Roman"/>
          <w:bCs/>
          <w:sz w:val="24"/>
          <w:szCs w:val="24"/>
        </w:rPr>
        <w:t>pw</w:t>
      </w:r>
      <w:proofErr w:type="spellEnd"/>
      <w:r w:rsidR="005D6A02" w:rsidRPr="005D6A02">
        <w:rPr>
          <w:rFonts w:ascii="Times New Roman" w:hAnsi="Times New Roman" w:cs="Times New Roman"/>
          <w:bCs/>
          <w:sz w:val="24"/>
          <w:szCs w:val="24"/>
        </w:rPr>
        <w:t>. Podwyższenia Krzyża Świętego w Karczycach</w:t>
      </w:r>
      <w:r w:rsidRPr="005D6A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,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  <w:r w:rsidR="008A06D4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który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został wpisany do rejestru zabytków</w:t>
      </w:r>
      <w:r w:rsidR="008A06D4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województwa dolnośląskiego pod numerem rejestru</w:t>
      </w:r>
      <w:r w:rsidR="005D6A02" w:rsidRPr="005D6A02">
        <w:rPr>
          <w:rFonts w:ascii="Times New Roman" w:hAnsi="Times New Roman" w:cs="Times New Roman"/>
          <w:sz w:val="24"/>
          <w:szCs w:val="24"/>
        </w:rPr>
        <w:t xml:space="preserve"> </w:t>
      </w:r>
      <w:r w:rsidR="005D6A02" w:rsidRPr="007E4049">
        <w:rPr>
          <w:rFonts w:ascii="Times New Roman" w:hAnsi="Times New Roman" w:cs="Times New Roman"/>
          <w:sz w:val="24"/>
          <w:szCs w:val="24"/>
        </w:rPr>
        <w:t>A/1162/1661</w:t>
      </w:r>
      <w:r w:rsidR="008A06D4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  <w:r w:rsidR="003232C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decyzją </w:t>
      </w:r>
      <w:r w:rsidR="00CB26FA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 dnia</w:t>
      </w:r>
      <w:r w:rsidR="005D6A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  <w:r w:rsidR="005D6A02" w:rsidRPr="007E4049">
        <w:rPr>
          <w:rFonts w:ascii="Times New Roman" w:hAnsi="Times New Roman" w:cs="Times New Roman"/>
          <w:sz w:val="24"/>
          <w:szCs w:val="24"/>
        </w:rPr>
        <w:t>07.05.1966r</w:t>
      </w:r>
      <w:r w:rsidR="003232C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</w:t>
      </w:r>
    </w:p>
    <w:p w:rsidR="000E1299" w:rsidRPr="005E446A" w:rsidRDefault="000E1299" w:rsidP="00B53509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Wykonawca oświadcza, że przed podpisaniem umowy dokonał wizji lokalnej terenu oraz kościoła, zapoznał się  z zakresem prac, warunkami robót, obejrzał obiekt będący przedmiotem umowy i potwierdził zaoferowaną przez siebie cenę. Ponadto Wykonawca oświadcza, że wykorzystał wszelkie środki mające na celu ustalenie wynagrodzenia obejmującego roboty związane z wykonaniem przedmiotu zamówienia. Otrzymał, także wszelką niezbędną informację, a w szczególności wiedzę niezbędną do właściwej organizacji wykonywania prac, wysokość wynagrodzenia jest wystarczająca i odpowiednia dla Wykonawcy i pozwoli na pokrycie wszelkich kosztów i zobowiązań związanych z wykonaniem dokumentacji projektowej oraz robót budowlanych w ramach umowy. Wykonawca oświadcza, że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lastRenderedPageBreak/>
        <w:t>oferta uwzględnia wszystkie wymagane elementy niezbędne do wykonania inwestycji.</w:t>
      </w:r>
    </w:p>
    <w:p w:rsidR="000E1299" w:rsidRPr="005E446A" w:rsidRDefault="0071271B" w:rsidP="0071271B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zh-CN"/>
        </w:rPr>
        <w:t xml:space="preserve">Wykonawca zobowiązany jest do wykonania w ramach Wynagrodzenia umownego wszystkich prac niezbędnych do realizacji przedmiotu Umowy, również tych nie wymienionych w niniejszej umowie oraz w postępowaniu zakupowym, ale których konieczność można było przewidzieć na podstawie, obowiązujących norm, przepisów administracyjnych. 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Wykonawca nie może uchylić się od wykonania jakichkolwiek robót, których wykonanie okaże się konieczne w związku z prawidłową realizacją przedmiotowego zamówienia.</w:t>
      </w:r>
    </w:p>
    <w:p w:rsidR="000E1299" w:rsidRPr="000E1299" w:rsidRDefault="000E1299" w:rsidP="00B53509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Wykonawca oświadcza, że po zapoznaniu się z treścią postępowania zakupowego nr </w:t>
      </w:r>
      <w:r w:rsidR="00AE29FE" w:rsidRPr="003232C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1/2024</w:t>
      </w:r>
      <w:r w:rsidR="00F2314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/PR</w:t>
      </w:r>
      <w:r w:rsidR="002C131A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wraz z załącznikami, nie wnosi uwag do zakresu prac, to znaczy uznaje je za wystarczające z punktu widzenia celu, któremu ma służyć tj. dla zaprojektowania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, uzyskania wszelkich zgód i pozwoleń oraz wykonania robót budowlanych i prac konserwatorskich.</w:t>
      </w:r>
    </w:p>
    <w:p w:rsidR="000E1299" w:rsidRPr="000E1299" w:rsidRDefault="000E1299" w:rsidP="00B53509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zh-CN"/>
        </w:rPr>
        <w:t>W związku z realizacją inwestycji w formule zaprojektuj-wybuduj, uszczegółowienie, rozwinięcie i modyfikacje dokumentacji  konserwatorskiej będące konsekwencją dostosowania jej do charakteru i przeznaczenia inwestycji, oraz sztuki konserwatorskiej, nie będzie rozumiane jako zmiana zakresu rzeczowego.</w:t>
      </w:r>
    </w:p>
    <w:p w:rsidR="000E1299" w:rsidRPr="000E1299" w:rsidRDefault="000E1299" w:rsidP="00B53509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Inwestycja jest finansowana z Rządowego Programu Odbudowy Zabytków na podst</w:t>
      </w:r>
      <w:r w:rsidR="000E6C10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awie ws</w:t>
      </w:r>
      <w:r w:rsidR="006C6C2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tępnej promesy nr RPOZ/2022/4807</w:t>
      </w:r>
      <w:r w:rsidR="000E6C10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/</w:t>
      </w:r>
      <w:proofErr w:type="spellStart"/>
      <w:r w:rsidR="000E6C10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PolskiLad</w:t>
      </w:r>
      <w:proofErr w:type="spellEnd"/>
      <w:r w:rsidR="000E6C10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z dnia 26.07.2023r.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Wykonawca oświadcza, że zapoznał się z warunkami Rządowego Programu Odbudowy Zabytków.</w:t>
      </w:r>
    </w:p>
    <w:p w:rsidR="000E1299" w:rsidRPr="000E1299" w:rsidRDefault="000E1299" w:rsidP="00B53509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Zadanie opisane w ust. 2 niniejszego paragrafu należy wykonać zgodnie z opinią Wojewódzki</w:t>
      </w:r>
      <w:r w:rsidR="005D18F1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ego Konserwatora Zabytków nr</w:t>
      </w:r>
      <w:r w:rsidR="007315F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  <w:r w:rsidR="007315FB" w:rsidRPr="007315FB">
        <w:rPr>
          <w:rFonts w:ascii="Times New Roman" w:hAnsi="Times New Roman" w:cs="Times New Roman"/>
          <w:sz w:val="24"/>
          <w:szCs w:val="24"/>
        </w:rPr>
        <w:t>WZN.5183.3616.2023.MLE z dnia 25.01.2024r</w:t>
      </w:r>
      <w:r w:rsidR="005D18F1" w:rsidRPr="007315F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oraz opracowaną dokumentacją i uzyskanymi pozwoleniami, w tym decyzją o pozwoleniu na wykonanie prac przy zabytku wydaną przez Wojewódzkiego Konserwatora Zabytków, w związku z realizacją inwestycji w formule zaprojektuj-wybuduj.</w:t>
      </w:r>
    </w:p>
    <w:p w:rsidR="000E1299" w:rsidRPr="000E1299" w:rsidRDefault="000E1299" w:rsidP="000E1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</w:pPr>
    </w:p>
    <w:p w:rsidR="000E1299" w:rsidRPr="000E1299" w:rsidRDefault="000E1299" w:rsidP="000E129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</w:rPr>
      </w:pPr>
    </w:p>
    <w:p w:rsidR="000E1299" w:rsidRPr="000E1299" w:rsidRDefault="000E1299" w:rsidP="000E12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zh-CN"/>
        </w:rPr>
      </w:pPr>
      <w:r w:rsidRPr="000E129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zh-CN"/>
        </w:rPr>
        <w:t xml:space="preserve">§ 2 </w:t>
      </w:r>
    </w:p>
    <w:p w:rsidR="000E1299" w:rsidRPr="000E1299" w:rsidRDefault="000E1299" w:rsidP="000E12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zh-CN"/>
        </w:rPr>
      </w:pPr>
      <w:r w:rsidRPr="000E129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zh-CN"/>
        </w:rPr>
        <w:t>REALIZACJA  ZAMÓWIENIA</w:t>
      </w:r>
    </w:p>
    <w:p w:rsidR="000E1299" w:rsidRPr="000E1299" w:rsidRDefault="000E1299" w:rsidP="000E12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zh-CN"/>
        </w:rPr>
      </w:pPr>
    </w:p>
    <w:p w:rsidR="000E1299" w:rsidRPr="000E1299" w:rsidRDefault="000E1299" w:rsidP="00B53509">
      <w:pPr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Wykonawca oświadcza, że zapoznał się z terenem budowy i jest w stanie terminowo, prawidłowo, zgodnie z właściwymi przepisami i zasadami wiedzy technicznej wykonać przedmiot umowy. Wykonawca oświadcza, że posiada środki, maszyny i urządzenia, doświadczenie oraz wykwalifikowany i uprawniony personel niezbędny do realizacji robót, opisanych w § 1 niniejszej umowy.</w:t>
      </w:r>
    </w:p>
    <w:p w:rsidR="000E1299" w:rsidRPr="005E446A" w:rsidRDefault="000E1299" w:rsidP="00B53509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Wykonawca oświadcza, że posiada wymagane obowiązującymi przepisami uprawnienia i kwalifikacje do wykonania prac projektowych i robót budowlanych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będących przedmiotem umowy, jak również dysponuje niezbędnym zapleczem technicznym i osobowym do ich przeprowadzenia. 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Ponadto Wykonawca oświadcza, że dysponuje co najmniej 1 osobą, która będzie wykonywała prace przy obiekcie i spełnia wymagania, o których mowa w art. 37</w:t>
      </w:r>
      <w:r w:rsidR="005950AF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c 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ustawy o ochronie zabytków i opiece nad zabytkami wraz z dokumentami potwierdzającymi te uprawnienia.</w:t>
      </w:r>
    </w:p>
    <w:p w:rsidR="000E1299" w:rsidRPr="005E446A" w:rsidRDefault="000E1299" w:rsidP="00B53509">
      <w:pPr>
        <w:numPr>
          <w:ilvl w:val="0"/>
          <w:numId w:val="18"/>
        </w:num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Przedmiot niniejszej umowy Wykonawca zobowiązany jest wykonać zgodnie z zasadami sztuki konserwatorskiej.</w:t>
      </w:r>
    </w:p>
    <w:p w:rsidR="003669F5" w:rsidRPr="003669F5" w:rsidRDefault="003669F5" w:rsidP="003669F5">
      <w:pPr>
        <w:numPr>
          <w:ilvl w:val="0"/>
          <w:numId w:val="18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Wykonawca zobowi</w:t>
      </w:r>
      <w:r w:rsidRPr="000E1299">
        <w:rPr>
          <w:rFonts w:ascii="Times New Roman" w:eastAsia="TimesNewRoman" w:hAnsi="Times New Roman" w:cs="Times New Roman"/>
          <w:color w:val="000000"/>
          <w:kern w:val="0"/>
          <w:sz w:val="24"/>
          <w:szCs w:val="24"/>
          <w:lang w:eastAsia="ar-SA"/>
        </w:rPr>
        <w:t>ą</w:t>
      </w: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zuje si</w:t>
      </w:r>
      <w:r w:rsidRPr="000E1299">
        <w:rPr>
          <w:rFonts w:ascii="Times New Roman" w:eastAsia="TimesNewRoman" w:hAnsi="Times New Roman" w:cs="Times New Roman"/>
          <w:color w:val="000000"/>
          <w:kern w:val="0"/>
          <w:sz w:val="24"/>
          <w:szCs w:val="24"/>
          <w:lang w:eastAsia="ar-SA"/>
        </w:rPr>
        <w:t xml:space="preserve">ę </w:t>
      </w: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wykona</w:t>
      </w:r>
      <w:r w:rsidRPr="000E1299">
        <w:rPr>
          <w:rFonts w:ascii="Times New Roman" w:eastAsia="TimesNewRoman" w:hAnsi="Times New Roman" w:cs="Times New Roman"/>
          <w:color w:val="000000"/>
          <w:kern w:val="0"/>
          <w:sz w:val="24"/>
          <w:szCs w:val="24"/>
          <w:lang w:eastAsia="ar-SA"/>
        </w:rPr>
        <w:t>ć zadanie</w:t>
      </w: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 xml:space="preserve"> z należytą starannością</w:t>
      </w:r>
      <w:r w:rsidR="0034602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.</w:t>
      </w:r>
    </w:p>
    <w:p w:rsidR="000E1299" w:rsidRPr="000E1299" w:rsidRDefault="000E1299" w:rsidP="00B53509">
      <w:pPr>
        <w:numPr>
          <w:ilvl w:val="0"/>
          <w:numId w:val="18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</w:pPr>
      <w:r w:rsidRPr="000E1299"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ar-SA"/>
        </w:rPr>
        <w:lastRenderedPageBreak/>
        <w:t>Wykonawca ponosi pełną odpowiedzialność za wypadki i szkody powstałe w związku z wykonywaniem przedmiotu umowy.</w:t>
      </w:r>
    </w:p>
    <w:p w:rsidR="000E1299" w:rsidRPr="000E1299" w:rsidRDefault="000E1299" w:rsidP="00B53509">
      <w:pPr>
        <w:numPr>
          <w:ilvl w:val="0"/>
          <w:numId w:val="18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Wykonawca wykona dokumentację projektową w zakresie i formie zgodnie z obowiązującymi przepisami, w ilości egzemplarzy umożliwiających uzyskanie stosownych decyzji administracyjnych oraz prowadzenie i nadzorowanie inwestycji, przy czym z chwilą uzyskania pozwolenia </w:t>
      </w:r>
      <w:r w:rsidR="00A97067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na budowę przekaże Inwestorowi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:</w:t>
      </w:r>
    </w:p>
    <w:p w:rsidR="000E1299" w:rsidRPr="000E1299" w:rsidRDefault="000E1299" w:rsidP="00B53509">
      <w:pPr>
        <w:numPr>
          <w:ilvl w:val="0"/>
          <w:numId w:val="21"/>
        </w:numPr>
        <w:suppressAutoHyphens/>
        <w:spacing w:after="7" w:line="240" w:lineRule="auto"/>
        <w:ind w:right="6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Projekt architektoniczno-budowlany w wersji papierowej w liczbie niezbędnej do uzyskania wszystkich decyzji oraz 2 egz. w wersji papierowej dla Inwestor</w:t>
      </w:r>
      <w:r w:rsidR="00A654E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a oraz w wersji elektronicznej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</w:t>
      </w:r>
    </w:p>
    <w:p w:rsidR="000E1299" w:rsidRPr="000E1299" w:rsidRDefault="000E1299" w:rsidP="00B53509">
      <w:pPr>
        <w:numPr>
          <w:ilvl w:val="0"/>
          <w:numId w:val="21"/>
        </w:numPr>
        <w:suppressAutoHyphens/>
        <w:spacing w:after="7" w:line="240" w:lineRule="auto"/>
        <w:ind w:right="6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Kosztorys inwestorski uwzględniający koszty robót budowlanych z podziałem na poszczególne elementy robót – 2 egz. oraz w wersji elektronicznej.</w:t>
      </w:r>
    </w:p>
    <w:p w:rsidR="000E1299" w:rsidRPr="000E1299" w:rsidRDefault="000E1299" w:rsidP="00B53509">
      <w:pPr>
        <w:keepLines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Wraz z dokumentacją techniczną Wykonawca przekaże prawa autorskie inwestorowi. Wyłącznie inwestor będzie posiadał prawo do praw autorskich opracowanej dokumentacji.</w:t>
      </w:r>
    </w:p>
    <w:p w:rsidR="004D38EF" w:rsidRDefault="000E1299" w:rsidP="004D38EF">
      <w:pPr>
        <w:keepLines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Pełnomocnictwo do wyst</w:t>
      </w:r>
      <w:r w:rsidR="00810E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ępowania w imieniu Inwestora</w:t>
      </w: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przed organami administracji publicznej oraz innymi instytucjami we wszystkich czynnościach technicznych i formalnych związanych z uzyskaniem pozwolenia na budowę i realizacją zadania inwestycyjnego zostanie przekazane Wykonawcy po podpisaniu umowy na jego wniosek.</w:t>
      </w:r>
    </w:p>
    <w:p w:rsidR="00A97067" w:rsidRDefault="004D38EF" w:rsidP="00A97067">
      <w:pPr>
        <w:keepLines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4D38E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Dokumentacja projektowa winna być na etapie opracowania konsulto</w:t>
      </w:r>
      <w:r w:rsidR="00810ED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wana i uzgadniana z Inwestorem</w:t>
      </w:r>
      <w:r w:rsidRPr="004D38E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, a następnie przez </w:t>
      </w:r>
      <w:r w:rsidR="007C053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Inwestora </w:t>
      </w:r>
      <w:r w:rsidRPr="004D38E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zaakceptowana.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  <w:r w:rsidRPr="004D38E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Wszelkie opłaty i koszty związane z uzyskaniem wymaganych decyzji, pozwoleń, uzgodnień i opinii, niezbędnych do zrealizowania inwestycji, ponosi Wykonawca.</w:t>
      </w:r>
    </w:p>
    <w:p w:rsidR="00A97067" w:rsidRPr="00A97067" w:rsidRDefault="00A97067" w:rsidP="00A97067">
      <w:pPr>
        <w:keepLines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A9706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Zastosowanie jakichkolwiek rozwiązań zamiennych w stosunku do projektu na wniosek Wykonawcy nie może spowodować wzrostu wynagrodzenia, a koszt dokonania wszelkich zmian w dokumentacji technicznej w całości pokrywa Wykonawca. Stosowanie rozwiązań zamiennych wymaga zgody Konserwatora Zabytków i Inwestora</w:t>
      </w:r>
      <w:r w:rsidRPr="00A97067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. </w:t>
      </w:r>
    </w:p>
    <w:p w:rsidR="0083624D" w:rsidRDefault="004D38EF" w:rsidP="0083624D">
      <w:pPr>
        <w:keepLines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W przypadku ujawnienia wad w dokumentacji projektowej w trakcie realizacji robót budowlanych Wykonawca jest zobowiązany do ich usunięcia</w:t>
      </w:r>
    </w:p>
    <w:p w:rsidR="0083624D" w:rsidRDefault="000E1299" w:rsidP="0083624D">
      <w:pPr>
        <w:keepLines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83624D">
        <w:rPr>
          <w:rFonts w:ascii="Times New Roman" w:eastAsia="TTE122F620t00" w:hAnsi="Times New Roman" w:cs="Times New Roman"/>
          <w:bCs/>
          <w:color w:val="000000"/>
          <w:kern w:val="0"/>
          <w:sz w:val="24"/>
          <w:szCs w:val="24"/>
          <w:lang w:eastAsia="zh-CN"/>
        </w:rPr>
        <w:t xml:space="preserve">Wykonawca zobowiązuje się dostarczyć harmonogram rzeczowo-finansowy w terminie do 7 dni od zawarcia Umowy. Harmonogram rzeczowo-finansowy może podlegać aktualizacji na wniosek każdej ze Stron Umowy, przy czym </w:t>
      </w:r>
      <w:r w:rsidRPr="0083624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  <w:t>przesunięcie terminu zakończenia realizacji zadania wymaga uprzedniej zgody instytucji dofinansowującej zadanie</w:t>
      </w:r>
      <w:r w:rsidRPr="008362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.</w:t>
      </w:r>
    </w:p>
    <w:p w:rsidR="0083624D" w:rsidRDefault="00F54F60" w:rsidP="0083624D">
      <w:pPr>
        <w:keepLines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83624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Do wykonania inwestycji Wykonawca u</w:t>
      </w:r>
      <w:r w:rsidRPr="0083624D">
        <w:rPr>
          <w:rFonts w:ascii="Times New Roman" w:eastAsia="TimesNewRoman" w:hAnsi="Times New Roman" w:cs="Times New Roman"/>
          <w:kern w:val="0"/>
          <w:sz w:val="24"/>
          <w:szCs w:val="24"/>
          <w:lang w:eastAsia="ar-SA"/>
        </w:rPr>
        <w:t>ż</w:t>
      </w:r>
      <w:r w:rsidRPr="0083624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yje materiałów przez siebie zakupionych, spełniających wymagania Wojewódzkiego Konserwatora Zabytków. Materiały muszą być dobrej jakości, dopuszczone do stosowania zgodnie z obowiązującymi przepisami. Każdy materiał przed wbudowaniem musi być zatwierdzony przez Inspektora nadzoru.</w:t>
      </w:r>
    </w:p>
    <w:p w:rsidR="00F54F60" w:rsidRPr="0083624D" w:rsidRDefault="00F54F60" w:rsidP="0083624D">
      <w:pPr>
        <w:keepLines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83624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Wyroby budowlane zastosowane do realizacji inwestycji powinny odpowiadać wymogom dla wyrobów budowlanych dopuszczonych do obrotu i stosowania w budownictwie, określonym w ustawie Prawo Budowlane i posiadać aprobatę techniczną.</w:t>
      </w:r>
    </w:p>
    <w:p w:rsidR="000E1299" w:rsidRPr="000E1299" w:rsidRDefault="000E1299" w:rsidP="00B53509">
      <w:pPr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lastRenderedPageBreak/>
        <w:t>W trakcie realizacji przedmiotu Umowy będą się odbywać spotkania informacyjno-koordynacyjne, na które mają obowiązek przybywać przedstawiciele Inwestora i Wykonawcy lub inne osoby powołane przez strony. Spotkania będą się odbywać na terenie budowy co najmniej 1 raz w miesiącu. Dzień oraz godzina spotkań będą ustalane na bieżąco.</w:t>
      </w:r>
    </w:p>
    <w:p w:rsidR="000E1299" w:rsidRPr="000E1299" w:rsidRDefault="000E1299" w:rsidP="00B53509">
      <w:pPr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Wykonawca do </w:t>
      </w:r>
      <w:r w:rsidR="006A7A0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realizacji inwestycji</w:t>
      </w: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ustanawia osoby, które będą działać w granicach umocowania określonego w ustawie Prawo budowlane:</w:t>
      </w:r>
    </w:p>
    <w:p w:rsidR="000E1299" w:rsidRPr="00A97067" w:rsidRDefault="000E1299" w:rsidP="00A97067">
      <w:pPr>
        <w:pStyle w:val="Akapitzlist"/>
        <w:numPr>
          <w:ilvl w:val="1"/>
          <w:numId w:val="18"/>
        </w:numPr>
        <w:suppressAutoHyphens/>
        <w:spacing w:after="113" w:line="240" w:lineRule="auto"/>
        <w:jc w:val="both"/>
        <w:rPr>
          <w:rFonts w:ascii="Times New Roman" w:hAnsi="Times New Roman"/>
          <w:sz w:val="24"/>
          <w:szCs w:val="24"/>
        </w:rPr>
      </w:pPr>
      <w:r w:rsidRPr="00A97067">
        <w:rPr>
          <w:rFonts w:ascii="Times New Roman" w:hAnsi="Times New Roman"/>
          <w:color w:val="000000"/>
          <w:sz w:val="24"/>
          <w:szCs w:val="24"/>
        </w:rPr>
        <w:t>jako Projektanta – ………………………………….,</w:t>
      </w:r>
    </w:p>
    <w:p w:rsidR="000E1299" w:rsidRPr="000E1299" w:rsidRDefault="000E1299" w:rsidP="00B53509">
      <w:pPr>
        <w:numPr>
          <w:ilvl w:val="1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jako Kierownika Budowy - …………………………………….</w:t>
      </w:r>
    </w:p>
    <w:p w:rsidR="000E1299" w:rsidRPr="000E1299" w:rsidRDefault="000E1299" w:rsidP="00B53509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Inwestor zastrzega sobie prawo żądania zmiany personelu Wykonawcy, o którym mowa </w:t>
      </w:r>
      <w:r w:rsidRPr="00A97067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 ust. </w:t>
      </w:r>
      <w:r w:rsidR="00A97067" w:rsidRPr="00A97067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16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niniejszego paragrafu, w wypadkach, gdy działania bądź zaniechania tej osoby uniemożliwiają lub stanowią zagrożenie dla prawidłowego wykonania przedmiotu Umowy z zastrzeżeniem, że kwalifikacje i doświadczenie proponowanej osoby będą takie same lub wyższe od kwalifikacji i doświad</w:t>
      </w:r>
      <w:r w:rsidR="00A97067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czenia osoby wskazanej w ust. 16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. </w:t>
      </w:r>
    </w:p>
    <w:p w:rsidR="000E1299" w:rsidRPr="000E1299" w:rsidRDefault="000E1299" w:rsidP="00B53509">
      <w:pPr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Do koordynowania realizacji niniejszej umowy wyznacza się:</w:t>
      </w:r>
    </w:p>
    <w:p w:rsidR="000E1299" w:rsidRPr="000E1299" w:rsidRDefault="000E1299" w:rsidP="00B53509">
      <w:pPr>
        <w:numPr>
          <w:ilvl w:val="1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ze strony Inwestora: …………………… tel. ……….., e-mail…………………</w:t>
      </w:r>
    </w:p>
    <w:p w:rsidR="000E1299" w:rsidRPr="000E1299" w:rsidRDefault="000E1299" w:rsidP="00B53509">
      <w:pPr>
        <w:numPr>
          <w:ilvl w:val="1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ze strony Wykonawcy: …………………… tel. ……………., e-mail……</w:t>
      </w:r>
    </w:p>
    <w:p w:rsidR="000E1299" w:rsidRPr="000E1299" w:rsidRDefault="000E1299" w:rsidP="000E1299">
      <w:pPr>
        <w:suppressAutoHyphens/>
        <w:spacing w:after="113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0E1299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bookmarkStart w:id="1" w:name="_Hlk168767289"/>
      <w:r w:rsidRPr="000E129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§3</w:t>
      </w:r>
    </w:p>
    <w:bookmarkEnd w:id="1"/>
    <w:p w:rsidR="000E1299" w:rsidRPr="000E1299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OBOWIĄZKI INWESTORA</w:t>
      </w:r>
    </w:p>
    <w:p w:rsidR="000E1299" w:rsidRPr="000E1299" w:rsidRDefault="000E1299" w:rsidP="000E1299">
      <w:pPr>
        <w:widowControl w:val="0"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0E1299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1. Inwestor zobowiązuje się w zakresie od niego zależnym, do zapewnienia Wykonawcy warunków do sprawnej i zgodnej z zasadami wynikającymi z niniejszej umowy, realizacji przedmiotu umowy.</w:t>
      </w:r>
    </w:p>
    <w:p w:rsidR="000E1299" w:rsidRPr="000E1299" w:rsidRDefault="000E1299" w:rsidP="000E1299">
      <w:pPr>
        <w:widowControl w:val="0"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0E1299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2. Inwestor pr</w:t>
      </w:r>
      <w:r w:rsidR="00932A83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zekaże protokolarnie teren budowy</w:t>
      </w:r>
      <w:r w:rsidRPr="000E1299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.</w:t>
      </w:r>
    </w:p>
    <w:p w:rsidR="000E1299" w:rsidRPr="000E1299" w:rsidRDefault="000E1299" w:rsidP="000E1299">
      <w:pPr>
        <w:widowControl w:val="0"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0E1299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3. Inwestor zapewnia nadzór inwestorski.</w:t>
      </w:r>
    </w:p>
    <w:p w:rsidR="000E1299" w:rsidRPr="000E1299" w:rsidRDefault="000E1299" w:rsidP="000E1299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4. Inwestor przystąpi do 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odbiorów prac konserwatorskich i zapłaci  Wykonawcy uzgodnione wynagrodzenie za wykonanie przedmiotu Umowy zgodnie z </w:t>
      </w:r>
      <w:r w:rsidRPr="00932A83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Harmonogramem Rzeczowo-Finansowym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</w:t>
      </w:r>
    </w:p>
    <w:p w:rsidR="000E1299" w:rsidRPr="000E1299" w:rsidRDefault="000E1299" w:rsidP="002A7594">
      <w:pPr>
        <w:suppressAutoHyphens/>
        <w:spacing w:after="113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0E1299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§4</w:t>
      </w:r>
    </w:p>
    <w:p w:rsidR="000E1299" w:rsidRPr="000E1299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OBOWIĄZKI WYKONAWCY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Wykonawca zapewni wykonanie dokumentacji technicznej w zakresie wynikającym z opisu przedmiotu zamówienia i jest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zobowiązany jest do pozyskania we własnym zakresie i na własny koszt wszystkich niezbędnych danych wyjściowych do projektowania.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Wykonawca uzyska w imieniu i dla Inwestora wszelkie niezbędne decyzje, warunki i uzgodnienia, opracuje wnioski i pozyska dokumentację formalno-prawną, w tym uzyska wszystkie wymagane zezwolenia, pozwolenia i uzgodnienia związane z całością wykonywanych prac budowlanych i konserwatorskich.</w:t>
      </w:r>
    </w:p>
    <w:p w:rsidR="000E1299" w:rsidRPr="005E446A" w:rsidRDefault="004D0A07" w:rsidP="00B5350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lastRenderedPageBreak/>
        <w:t>Obowiązkiem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Wykonawc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y jest</w:t>
      </w:r>
      <w:r w:rsidR="00281E15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wy</w:t>
      </w:r>
      <w:r w:rsidR="00A85C4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konanie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wszelkich poprawek, uzupełnień, modyfikacji w dokumentacji, których wykonanie będzie wymagane dla uzyskania pozytywnej oceny i przyjęcia dokumentacji przez instytucje dokonujące oceny i kwalifikacji, także w przypadku, gdy konieczność takich poprawek, uzupełnień i modyfikacji wystąpi po przejęciu przez Inwestora przedmiotu zamówienia i zapłacie za jego wykonanie.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Koszt wszelkich dodatkowych egzemplarzy projektów oraz zmian i uzupełnień we wcześniej przygotowanych egzemplarzach pokrywa Wykonawca. Przekazywane opracowania powinny być zaopatrzone w pisemne oświadczenie Wykonawcy, że są one wykonane zgodnie z umową, obowiązującymi przepisami i normami, skoordynowan</w:t>
      </w:r>
      <w:r w:rsidR="00C721EF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e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międzybranżowo oraz </w:t>
      </w:r>
      <w:r w:rsidR="00C775DB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że są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 stanie kompletnym z punktu widzenia celu, któremu ma</w:t>
      </w:r>
      <w:r w:rsidR="00F7529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ją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służyć.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Wykonawca zapewni nadzór autorski dla opracowanej dokumentacji projektowej w trakcie realizacji robót budowlanych,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Przejęc</w:t>
      </w:r>
      <w:r w:rsidR="00A654EA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ie placu budowy od Inwestora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odbędzie się po uzyskaniu pozwolenia właściwego organu administracji architektoniczno – budowlanej na realizację zadania.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W dniu przekazania terenu budowy Wykonawca przedłoży oświadczenie kierownika budowy stwierdzające objęcie kierowania robotami budowlanymi, a także zaświadczenie, o którym mowa w art. 12 ust. 7 ustawy Prawo budowlane.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Wykonawca zobowiązany jest uzyskać decyzje administracyjne o dopuszczeniu obiektu do użytkowania, w tym pozytywną opinię konserwatora zabytków, bądź uzyskać zaświadczenia o przyjęciu przez organ nadzoru budowlanego zgłoszeń o zakończeniu robót budowlanych, jeżeli będzie to wymagane.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Wykonawca zobowiązany jest: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prowadzić dziennik budowy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zgodnie z przepisami rozporządzenia Ministra Infrastruktury z dnia 26 czerwca 2002r. w sprawie dziennika budowy, montażu i rozbiórki, tablicy informacyjnej oraz ogłoszenia zawierającego dane dotyczące bezpieczeństwa pracy i ochrony zdrowia,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postępować z odpadami zgodnie z obowiązującymi w tym zakresie przepisami prawa. Wykonawca, jako wytwórca odpadów w rozumieniu ustawy o odpadach ma obowiązek zagospodarowania powstałych podczas realizacji zadania odpadów zgodnie z ustawą o odpadach i ustawą Prawo ochrony środowiska. W wynagrodzeniu Wykonawca ma obowiązek uwzględnić koszt wywozu, składowania i utylizacji odpadów.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prowadzić wszystkie roboty związane z wykonaniem niniejszej umowy w sposób bezpieczny zgodnie z Rozporządzeniem Ministra Infrastruktury w sprawie bezpieczeństwa i higieny pracy podczas wykonywania robót budowlanych oraz </w:t>
      </w:r>
      <w:r w:rsidRPr="005E446A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rozporządzeniem Ministra Gospodarki w sprawie bezpieczeństwa i higieny pracy podczas eksploatacji maszyn i innych urządzeń technicznych do robót ziemnych, budowlanych i drogowych;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należycie zabezpieczyć teren budowy, w szczególności przed dostępem osób trzecich,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zorganizować bezpieczne warunki poruszania się w sąsiedztwie terenu budowy poprzez tymczasowe odgrodzenie, a także oznakowanie informujące i ostrzegające, oraz wykonania i utrzymania w należytej sprawności oznakowania i zabezpieczenia dróg,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lastRenderedPageBreak/>
        <w:t>utrzymywać porządek w trakcie realizacji robót oraz systematycznego porządkowania miejsc wykonywania robót,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usuwać wszelkie szkody i awarie w trybie natychmiastowym,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pokryć koszty zużycia wody, energii elektrycznej, ogrzewania, łączności na potrzeby robót budowlanych,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zapewnić w </w:t>
      </w:r>
      <w:r w:rsidR="00A654EA"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trakcie realizacji robót nadzór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nad mieniem Inwestora w miejscu prowadzenia robót,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sporządzić przed przystąpieniem do budowy plan bezpieczeństwa i ochrony zdrowia zgodnie z rozporządzeniem Ministra Infrastruktury z 23 czerwca 2003r. w sprawie informacji dotyczącej bezpieczeństwa i ochrony zdrowia oraz planu bezpieczeństwa i ochrony zdrowia, uporządkowania terenu budowy po wykonaniu robót,</w:t>
      </w:r>
    </w:p>
    <w:p w:rsidR="000E1299" w:rsidRPr="005E446A" w:rsidRDefault="00A654EA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informować Inwestora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oraz Inspektora Nadzoru o problemach lub okolicznościach mogących wpłynąć na jakość robót lub termin zakończenia robót, a także o zaistniałych na terenie budowy kontrolach i wypadkach,</w:t>
      </w:r>
    </w:p>
    <w:p w:rsidR="000E1299" w:rsidRPr="005E446A" w:rsidRDefault="00A654EA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p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onieść wyłączną odpowiedzialność za wszelkie szkody będące następstwem niewykonania lub nienależytego wykonania przedmiotu umowy, które Wykonawca zobowiązuje się pokryć w pełnej wysokości,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umożliwić Inwestorowi oraz pracownikom organów Nadzoru Konserwatorskiego dostęp na teren budowy, 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zapewnić na czas prowadzenia prac konserwatorskich, nieprzerwanego kierownictwa robót i należytego nadzoru przez osoby posiadające właściwe uprawnienia wymagane przepisami prawa, 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zatrudnić przy realizacji umowy wykwalifikowany personel techniczny oraz pracowników,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pełnić funkcję koordynacyjną w stosunku do podwykonawców.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zawiadomić pisemnie Inwestora o terminie zakończenia robót zanikających lub ulegających zakryciu, 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przejąć pełną odpowiedzialność za prawidłowe wykonanie prac konserwatorskich, zastosowane metody wykonawstwa, porządek i bezpieczeństwo na budowie,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zapewnić </w:t>
      </w:r>
      <w:r w:rsidR="00A654EA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 miarę potrzeb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obsługę geodezyjną, archeologiczną i geologiczną budowy, w całym okresie realizacji umowy,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zapewnić przestrzeganie przepisów BHP i przeciwpożarowych oraz zapewnić bezpieczne warunki poruszania się w obrębie robót,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zapewnić usunięci</w:t>
      </w:r>
      <w:r w:rsidR="006D07C7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e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stwierdzonych wad i usterek przedmiotu umowy.</w:t>
      </w:r>
    </w:p>
    <w:p w:rsidR="000E1299" w:rsidRPr="000E1299" w:rsidRDefault="000E1299" w:rsidP="000E1299">
      <w:pPr>
        <w:suppressAutoHyphens/>
        <w:spacing w:after="113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0E1299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bookmarkStart w:id="2" w:name="_Hlk168904182"/>
      <w:r w:rsidRPr="000E129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§5</w:t>
      </w:r>
      <w:bookmarkEnd w:id="2"/>
    </w:p>
    <w:p w:rsidR="000E1299" w:rsidRPr="005E446A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ETAPY I TERMINY WYKONANIA oraz ODBIÓR ROBÓT</w:t>
      </w:r>
    </w:p>
    <w:p w:rsidR="000E1299" w:rsidRPr="007958BB" w:rsidRDefault="000E1299" w:rsidP="00B53509">
      <w:pPr>
        <w:keepNext/>
        <w:widowControl w:val="0"/>
        <w:numPr>
          <w:ilvl w:val="0"/>
          <w:numId w:val="8"/>
        </w:numPr>
        <w:tabs>
          <w:tab w:val="num" w:pos="426"/>
        </w:tabs>
        <w:suppressAutoHyphens/>
        <w:spacing w:after="113" w:line="240" w:lineRule="auto"/>
        <w:ind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Strony ustalają, że </w:t>
      </w:r>
      <w:r w:rsidR="0099442C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wykonanie przedmiotu</w:t>
      </w:r>
      <w:r w:rsidR="0078643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umowy nastąpi w </w:t>
      </w:r>
      <w:r w:rsidR="0078643B" w:rsidRPr="007958B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terminie 13 miesięcy</w:t>
      </w:r>
      <w:r w:rsidRPr="007958B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od dnia podpisania umowy</w:t>
      </w:r>
      <w:r w:rsidR="003D5DA3" w:rsidRPr="007958B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, w 2</w:t>
      </w:r>
      <w:r w:rsidRPr="007958B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etapach:</w:t>
      </w:r>
    </w:p>
    <w:p w:rsidR="000E1299" w:rsidRPr="007958BB" w:rsidRDefault="000E1299" w:rsidP="00B53509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</w:pPr>
      <w:r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1  Etap z</w:t>
      </w:r>
      <w:r w:rsidR="0078643B"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ostanie zakończony w terminie 6 </w:t>
      </w:r>
      <w:r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miesięcy od podpisania umowy,</w:t>
      </w:r>
    </w:p>
    <w:p w:rsidR="000E1299" w:rsidRPr="007958BB" w:rsidRDefault="000E1299" w:rsidP="003D5DA3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</w:pPr>
      <w:r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2 Etap zo</w:t>
      </w:r>
      <w:r w:rsidR="0078643B"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stanie zakończony w terminie</w:t>
      </w:r>
      <w:r w:rsidR="00A6636E"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13</w:t>
      </w:r>
      <w:r w:rsidR="0078643B"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</w:t>
      </w:r>
      <w:r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miesięcy od podpisania umowy,</w:t>
      </w:r>
    </w:p>
    <w:p w:rsidR="00A654EA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</w:pPr>
      <w:r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2.  Po wykonaniu robót </w:t>
      </w:r>
      <w:r w:rsidR="002A7594"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objętych pierwszą płatnością określoną w § 6 ust. 3</w:t>
      </w:r>
      <w:r w:rsidR="002A7594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pkt. 1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, sporządzony zostanie „Protokół Odbioru Częściowego”, po wykonaniu pierwszego etapu robót zostanie sporządzony „Protokół </w:t>
      </w:r>
      <w:r w:rsidR="003D5DA3"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Odbioru Pierwszego Etapu Robót”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.</w:t>
      </w:r>
      <w:r w:rsidR="00061443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P</w:t>
      </w:r>
      <w:r w:rsidR="00061443"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o wykonaniu </w:t>
      </w:r>
      <w:r w:rsidR="00CC6698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drugiego </w:t>
      </w:r>
      <w:r w:rsidR="00061443"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etapu robót zostanie sporządzony „Protokół Odbioru </w:t>
      </w:r>
      <w:r w:rsidR="005F4E0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Drugiego Etapu Ro</w:t>
      </w:r>
      <w:r w:rsidR="00061443"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bót”. 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lastRenderedPageBreak/>
        <w:t xml:space="preserve">Po zakończeniu wszystkich robót niezbędnych do prawidłowej realizacji zadania określonego w </w:t>
      </w:r>
      <w:r w:rsidRPr="005E446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  <w:t xml:space="preserve">§ 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1 niniejszej umowy zostanie sporządzony „Końcowy Pr</w:t>
      </w:r>
      <w:r w:rsidR="00A654EA"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otokół Odbioru Robót”.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 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3. Wykonawca zobowiązany jest zawiadomić Inwestora 5 dni wcześniej o fakcie gotowości do każdego odbioru. Następnego dnia po zakończeniu robót budowlanych przedłoży inspektorowi nadzoru niezbędne do odbioru dokumenty przewidziane w przepisach prawa i niniejszej umowie.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4. W terminie 2 dni przed Końcowym Odbiorem Robót Wykonawca winien przedłożyć Inwestorowi:</w:t>
      </w:r>
    </w:p>
    <w:p w:rsidR="000E1299" w:rsidRPr="005E446A" w:rsidRDefault="000E1299" w:rsidP="000E1299">
      <w:pPr>
        <w:widowControl w:val="0"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a) protokół odbioru </w:t>
      </w:r>
      <w:r w:rsidR="00A654EA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konserwatorskiego sporządzony przez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Wojewódzkiego Konserwatora Zabytków,</w:t>
      </w:r>
    </w:p>
    <w:p w:rsidR="000E1299" w:rsidRPr="005E446A" w:rsidRDefault="000E1299" w:rsidP="000E1299">
      <w:pPr>
        <w:widowControl w:val="0"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b) oświadczenie kierownika budowy o zg</w:t>
      </w:r>
      <w:r w:rsidR="00A654EA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odności wykonania robót 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z projektem</w:t>
      </w:r>
      <w:r w:rsidRPr="000E1299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i 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warunkami pozwolenia na budowę oraz z właściwymi przepisami, a także o doprowadzeniu do należytego stanu i porządku terenu budowy,</w:t>
      </w:r>
    </w:p>
    <w:p w:rsidR="000E1299" w:rsidRPr="005E446A" w:rsidRDefault="000E1299" w:rsidP="000E1299">
      <w:pPr>
        <w:widowControl w:val="0"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c)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wypełniony prawidłowo dziennik budowy,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d) dokumenty potwierdzające jakość wbudowanych materiałów i zamontowanych urządzeń,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e) świadectwa jakości dostarczone przez dostawców wyrobów,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f) protokoły z przeprowadzonych prób, badań i sprawdzeń,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g)  dokumentację powykonawczą w 2 egzemplarzach,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h)  dokumentację zdjęciową na płycie CD,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i)  kosztorys powykonawczy,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j) kosztorys różnicowy – w przypadku gdy wystąpią różnice pomiędzy </w:t>
      </w:r>
      <w:r w:rsidR="00A654EA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kosztorysem ofertowym lub 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projektem </w:t>
      </w:r>
      <w:r w:rsidR="00A654EA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budowlanym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a stanem faktycznym w dwóch egzemplarzach,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j) pozwolenie na użytkowanie lub zgłoszenie zakończenia budowy, jeżeli przepisy prawa nakładają obowiązek ich uzyskania.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5. O terminie odbioru przedmiotu zamówienia Inwestor zawiadomi Wykonawcę pisemnie lub e-mail.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6. W przypadku stwierdzenia podczas każdego odbioru robót wad w przedmiocie umowy podpisany zostanie przez strony protokół wskazujący te wady oraz termin ich usunięcia. Do upływu tego terminu przerywa się czynności odbioru. Po otrzymaniu od Wykonawcy pisemnego zgłoszenia o usunięciu wad Inwestor wznowi czynności odbioru. Podpisanie przez Inwestora protokołu odbioru nastąpi po usunięciu przez Wykonawcę wszystkich wad. Wykonawca ma obowiązek zwrotnie potwierdzić otrzymanie tego zawiadomienia.</w:t>
      </w:r>
    </w:p>
    <w:p w:rsidR="000E1299" w:rsidRPr="005E446A" w:rsidRDefault="001E4844" w:rsidP="000E1299">
      <w:pPr>
        <w:keepNext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7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</w:t>
      </w:r>
      <w:r w:rsidR="000E1299" w:rsidRPr="005E446A">
        <w:rPr>
          <w:rFonts w:ascii="Times New Roman" w:eastAsia="TTE122F620t00" w:hAnsi="Times New Roman" w:cs="Times New Roman"/>
          <w:b/>
          <w:color w:val="000000"/>
          <w:kern w:val="0"/>
          <w:sz w:val="28"/>
          <w:szCs w:val="20"/>
          <w:lang w:eastAsia="zh-CN"/>
        </w:rPr>
        <w:t xml:space="preserve"> </w:t>
      </w:r>
      <w:r w:rsidR="000E1299" w:rsidRPr="005E446A">
        <w:rPr>
          <w:rFonts w:ascii="Times New Roman" w:eastAsia="TTE122F620t00" w:hAnsi="Times New Roman" w:cs="Times New Roman"/>
          <w:color w:val="000000"/>
          <w:kern w:val="0"/>
          <w:sz w:val="24"/>
          <w:szCs w:val="24"/>
          <w:lang w:eastAsia="zh-CN"/>
        </w:rPr>
        <w:t>Protokół Odbioru Częściowego, Protokół Odbioru Pierwszego Etapu Robót, Protokół Odbioru Drugiego Etapu Robót i Końcowy Protokół Odbioru Robót, stanowią podstawę do zafakturowania wynagrodzenia dla Wykonawcy.</w:t>
      </w:r>
    </w:p>
    <w:p w:rsidR="000E1299" w:rsidRPr="005E446A" w:rsidRDefault="001E4844" w:rsidP="000E1299">
      <w:pPr>
        <w:keepNext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  <w:t>8</w:t>
      </w:r>
      <w:r w:rsidR="000E1299" w:rsidRPr="005E446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  <w:t xml:space="preserve">. 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Data podpisania Końcowego Protokołu Odbioru Robót będzie dniem początku biegu gwarancji jakości i rękojmi dla wszystkich robót składających się na przedmiot Umowy. </w:t>
      </w:r>
    </w:p>
    <w:p w:rsidR="000E1299" w:rsidRPr="005E446A" w:rsidRDefault="000E1299" w:rsidP="000E1299">
      <w:pPr>
        <w:suppressAutoHyphens/>
        <w:spacing w:after="113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§6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WYNAGRODZENIE</w:t>
      </w:r>
    </w:p>
    <w:p w:rsidR="000E1299" w:rsidRPr="005E446A" w:rsidRDefault="000E1299" w:rsidP="00B47B1C">
      <w:pPr>
        <w:numPr>
          <w:ilvl w:val="0"/>
          <w:numId w:val="19"/>
        </w:numPr>
        <w:tabs>
          <w:tab w:val="left" w:pos="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Wypłata wynagrodzenia będzie </w:t>
      </w:r>
      <w:r w:rsidR="00DF3A24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zgodna z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zasada</w:t>
      </w:r>
      <w:r w:rsidR="00DF3A24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mi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Regulamin</w:t>
      </w:r>
      <w:r w:rsidR="00DF3A24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u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Naboru wniosków o dofinansowanie w ramach Rządowego Programu Odbudowy Zabytków  oraz Uchwałą nr 232/2022 Rady Ministrów dnia 23 listopada 2022r. w sprawie ustanowienia Rządowego Programu Odbudowy Zabytków.</w:t>
      </w:r>
    </w:p>
    <w:p w:rsidR="000E1299" w:rsidRPr="005E446A" w:rsidRDefault="000E1299" w:rsidP="00B47B1C">
      <w:pPr>
        <w:numPr>
          <w:ilvl w:val="0"/>
          <w:numId w:val="19"/>
        </w:numPr>
        <w:tabs>
          <w:tab w:val="left" w:pos="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eastAsia="zh-CN"/>
        </w:rPr>
        <w:lastRenderedPageBreak/>
        <w:t>Zryczałtowane wynagrodzenie</w:t>
      </w:r>
      <w:r w:rsidRPr="005E446A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za przedmiot niniejszej umowy, opisany w § 1 niniejszej umowy, wynosi:</w:t>
      </w:r>
    </w:p>
    <w:p w:rsidR="000E1299" w:rsidRPr="005E446A" w:rsidRDefault="000E1299" w:rsidP="000E1299">
      <w:pPr>
        <w:tabs>
          <w:tab w:val="left" w:pos="5518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………….</w:t>
      </w:r>
      <w:r w:rsidRPr="005E446A">
        <w:rPr>
          <w:rFonts w:ascii="Times New Roman" w:eastAsia="Arial" w:hAnsi="Times New Roman" w:cs="Times New Roman"/>
          <w:b/>
          <w:kern w:val="0"/>
          <w:sz w:val="24"/>
          <w:szCs w:val="24"/>
          <w:lang w:eastAsia="zh-CN"/>
        </w:rPr>
        <w:t xml:space="preserve"> zł brutto </w:t>
      </w:r>
      <w:r w:rsidRPr="005E446A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(słownie: ………………………………………………./100 złotych brutto),  tj. ………………………….zł netto (słownie:………………………..00/100 złotych) plus podatek VAT w wysokości………………………….(słownie…………….. 00/100 złotych) w tym:</w:t>
      </w:r>
    </w:p>
    <w:p w:rsidR="000E1299" w:rsidRPr="005E446A" w:rsidRDefault="000E1299" w:rsidP="00B53509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ind w:hanging="720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wynagrodzenie za opracowanie dokumentacji projektowej wraz z uzyskaniem pozwolenia na budowę wynosi………………… zł brutto (słownie ………………………………/100 zł brutto).</w:t>
      </w:r>
    </w:p>
    <w:p w:rsidR="000E1299" w:rsidRPr="005E446A" w:rsidRDefault="000E1299" w:rsidP="003D5DA3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ind w:hanging="720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wynagrodzenie za wykonanie robót budowlanych  wynosi ………..zł brutto (słownie ………………………………… /100zł brutto).</w:t>
      </w:r>
    </w:p>
    <w:p w:rsidR="000E1299" w:rsidRPr="005E446A" w:rsidRDefault="000E1299" w:rsidP="00512CE8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Wynagrodzenie za realizację przedmiotu umowy zgodnie z etapami ujętymi w Harmonogramie Rzeczowo-Finansowym z</w:t>
      </w:r>
      <w:r w:rsidR="00885C0A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atwierdzonym przez Inwestora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, płatne będzie w następujący sposób: </w:t>
      </w:r>
    </w:p>
    <w:p w:rsidR="000E1299" w:rsidRPr="007958BB" w:rsidRDefault="00512CE8" w:rsidP="00512CE8">
      <w:pPr>
        <w:numPr>
          <w:ilvl w:val="0"/>
          <w:numId w:val="15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na podstawie faktury czę</w:t>
      </w:r>
      <w:r w:rsidR="00E77C0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ściowej wystawionej po </w:t>
      </w:r>
      <w:r w:rsidR="00E77C0B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upływie 3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miesięcy od daty pod</w:t>
      </w:r>
      <w:r w:rsidR="00E77C0B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pisania umowy, za wykonane prace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do kwoty 2% wartości inwestycji, wystawionej w oparciu o częściowy protokół odbioru.</w:t>
      </w:r>
    </w:p>
    <w:p w:rsidR="000E1299" w:rsidRPr="007958BB" w:rsidRDefault="000E1299" w:rsidP="00B53509">
      <w:pPr>
        <w:numPr>
          <w:ilvl w:val="0"/>
          <w:numId w:val="15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na podstawie f</w:t>
      </w:r>
      <w:r w:rsidR="0078643B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aktury wystawionej</w:t>
      </w:r>
      <w:r w:rsidR="007C19F7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="004C14B8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po upływie 6 miesięcy od daty podpisania umowy, </w:t>
      </w:r>
      <w:r w:rsidR="007C19F7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po wykonaniu 1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etapu prac</w:t>
      </w:r>
      <w:r w:rsidR="004C14B8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, za wykonan</w:t>
      </w:r>
      <w:r w:rsidR="00F66F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e roboty budowlane 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 wysokości nie wyższej niż 50% kwoty Promesy. Wstępna Promesa Inwestycyjna dla zakresu zadania objętego przedmiotow</w:t>
      </w:r>
      <w:r w:rsidR="008362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ą umową została wydana do </w:t>
      </w:r>
      <w:r w:rsidR="0083624D" w:rsidRPr="00CD776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kwoty 305.637,35</w:t>
      </w:r>
      <w:r w:rsidR="004C14B8" w:rsidRPr="00CD776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Pr="00CD776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zł,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przy czym  dofinansowanie z promesy stanowi nie więcej niż 98% wartości oferty.</w:t>
      </w:r>
    </w:p>
    <w:p w:rsidR="000E1299" w:rsidRPr="007958BB" w:rsidRDefault="000E1299" w:rsidP="00B53509">
      <w:pPr>
        <w:numPr>
          <w:ilvl w:val="0"/>
          <w:numId w:val="15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na podstawie faktury koń</w:t>
      </w:r>
      <w:r w:rsidR="00E77C0B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cowej, wystawionej </w:t>
      </w:r>
      <w:r w:rsidR="007C19F7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po wykonaniu 2</w:t>
      </w:r>
      <w:r w:rsidR="00F66F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etapu prac, za wykonane roboty budowlane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, w wysokości kwo</w:t>
      </w:r>
      <w:r w:rsidR="007C19F7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ty Promesy pomniejszonej o kwotę wypłaconą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n</w:t>
      </w:r>
      <w:r w:rsidR="00143648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a podstawie ust. 3</w:t>
      </w:r>
      <w:r w:rsidR="007C19F7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proofErr w:type="spellStart"/>
      <w:r w:rsidR="007C19F7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pkt</w:t>
      </w:r>
      <w:proofErr w:type="spellEnd"/>
      <w:r w:rsidR="007C19F7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2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 niniejszego paragrafu.</w:t>
      </w:r>
    </w:p>
    <w:p w:rsidR="00512CE8" w:rsidRPr="00512CE8" w:rsidRDefault="000E1299" w:rsidP="00512CE8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2CE8">
        <w:rPr>
          <w:rFonts w:ascii="Times New Roman" w:hAnsi="Times New Roman"/>
          <w:sz w:val="24"/>
          <w:szCs w:val="24"/>
        </w:rPr>
        <w:t>Rozliczenie prac poszczególnych etapów następować będzie w oparciu o przedstawiony w ofercie kosztorys ofertowy.</w:t>
      </w:r>
    </w:p>
    <w:p w:rsidR="005947CF" w:rsidRPr="005947CF" w:rsidRDefault="000E1299" w:rsidP="005947CF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2CE8">
        <w:rPr>
          <w:rFonts w:ascii="Times New Roman" w:hAnsi="Times New Roman"/>
          <w:sz w:val="24"/>
          <w:szCs w:val="24"/>
        </w:rPr>
        <w:t xml:space="preserve">Podstawę sporządzenia każdej faktury stanowić będzie protokół odbioru wykonanych robót zatwierdzony przez Inspektora Nadzoru i przedstawiciela </w:t>
      </w:r>
      <w:r w:rsidR="00FA252B" w:rsidRPr="00512CE8">
        <w:rPr>
          <w:rFonts w:ascii="Times New Roman" w:hAnsi="Times New Roman"/>
          <w:sz w:val="24"/>
          <w:szCs w:val="24"/>
        </w:rPr>
        <w:t xml:space="preserve">Inwestora </w:t>
      </w:r>
      <w:r w:rsidRPr="00512CE8">
        <w:rPr>
          <w:rFonts w:ascii="Times New Roman" w:hAnsi="Times New Roman"/>
          <w:sz w:val="24"/>
          <w:szCs w:val="24"/>
        </w:rPr>
        <w:t>dotyczący robót wykonanych i/lub odebranych w okresie objętym protokołem.</w:t>
      </w:r>
    </w:p>
    <w:p w:rsidR="000E1299" w:rsidRPr="005947CF" w:rsidRDefault="000E1299" w:rsidP="005947CF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947CF">
        <w:rPr>
          <w:rFonts w:ascii="Times New Roman" w:eastAsia="Arial" w:hAnsi="Times New Roman"/>
          <w:sz w:val="24"/>
          <w:szCs w:val="24"/>
        </w:rPr>
        <w:t>Wynagrodzenie za wykonany przedmiot umowy będzie płatne w częściach:</w:t>
      </w:r>
    </w:p>
    <w:p w:rsidR="000E1299" w:rsidRPr="005947CF" w:rsidRDefault="000E1299" w:rsidP="00B53509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na podstawie faktur za prawidłowo wykonany i odebrany przez </w:t>
      </w:r>
      <w:r w:rsidR="009D7C87"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Inwestora </w:t>
      </w: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każdorazowo protokolarnie bez </w:t>
      </w:r>
      <w:r w:rsidR="009D7C87"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zastrzeżeń</w:t>
      </w: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etap przedmiotu</w:t>
      </w:r>
      <w:r w:rsidR="009D7C87"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umowy w terminie 30 dni</w:t>
      </w: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od dn</w:t>
      </w:r>
      <w:r w:rsidR="009D7C87"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ia przyjęcia przez Inwestora</w:t>
      </w: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prawidłowo wystawionej faktury VAT. Wykonawca zobowi</w:t>
      </w:r>
      <w:r w:rsidR="009D7C87"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ązany jest doręczyć Inwestorowi</w:t>
      </w: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fakturę VAT najpóźniej w terminie 7 dni od podpisania przez obie strony każdego z protokołów odbioru.</w:t>
      </w:r>
    </w:p>
    <w:p w:rsidR="000E1299" w:rsidRPr="005947CF" w:rsidRDefault="000E1299" w:rsidP="00B53509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po przedstawieniu Inwestorowi dokumentu potwierdzającego dokonanie zapłaty wymagalnego wynagrodzenia przysługującego podwykonawcy biorącemu udział w realizacji odebranych robót budowlanych (Oświadczenie Podwykonawcy -</w:t>
      </w:r>
      <w:r w:rsidR="003B3C02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wypełniony załącznik nr 3)</w:t>
      </w: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lub  Oświadczenia Wykonawcy  zgodnie z załącznikiem nr 2 do niniejszej umowy. </w:t>
      </w:r>
    </w:p>
    <w:p w:rsidR="00586588" w:rsidRPr="005E446A" w:rsidRDefault="00586588" w:rsidP="005947CF">
      <w:pPr>
        <w:numPr>
          <w:ilvl w:val="0"/>
          <w:numId w:val="19"/>
        </w:num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Arial" w:hAnsi="Times New Roman" w:cs="Times New Roman"/>
          <w:sz w:val="24"/>
          <w:szCs w:val="24"/>
        </w:rPr>
        <w:t>W przypadku, gdy Inwestor otrzyma fakturę VAT, potwierdzającą wykonanie przedmiotu umowy, przed dniem odbioru robót, lub w trakcie jego przeprowadzenia, termin zapłaty jest liczony od dnia zakończenia odbioru przedmiotu umowy, jeżeli przedmiot umowy został wykonany zgodnie z umową.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Inwestor może przekroczyć 30-dniowy termin zapłaty, gdy nie otrzyma w tym terminie dofinansowania z Rządowego Programu  Odbudowy Zabytków.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lastRenderedPageBreak/>
        <w:t>Wynagrodzenie płatne jest przelewem na konto wskazane na fakturze przez Wykonawcę. Za dzień zapłaty będzie uznawany dzień obciążenia rachunku</w:t>
      </w:r>
      <w:r w:rsidR="00143648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Inwestora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Na wynagrodzenie, o którym mowa w ust. 1 niniejszego paragrafu, składa się całość kosztów związanych z realizacją przedmiotu umowy, określonego w § 1 niniejszej umowy.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Wynagrodzenie, o którym mowa w ust. 1 obejmuje wszystkie czynności niezbędne do wykonania przedmiotu zamówienia, w tym w szczególności związane z wykonaniem objętych umową prac wraz koordynacją wszystkich uczestników, opłatami urzędowymi, wywozem materiałów z rozbiórki i śmieci. Ustalona w ten sposób cena ma charakter stały i niezmienny niezależnie od rozmiarów prac i kosztów ponoszonych przez wykonawcę podczas ich realizacji. Wykonawca nie będzie mógł żądać podwyższenia wynagrodzenia, określonego w ust.1 tego paragrafu, chociażby nie można było w czasie zawarcia umowy przewidzieć rozmiaru i kosztów prac. Wykonawca oświadcza, że miał wszelkie informacje niezbędne do prawidłowej wyceny robót.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Niedoszacowanie, pominięcie oraz brak rozpoznania zakresu przedmiotu zamówienia nie może być podstawą do żądania podwyższenia wynagrodzenia ryczałtowego określonego w ust. 2 niniejszego paragrafu. Strony niniejszej umowy nie mogą zmienić wynagrodzenia za wykonanie przedmiotu zamówienia.\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Skutki finansowe jakichkolwiek błędów występujących w dokumentacji projektowej obciążają Wykonawcę zamówienia.  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Wynagrodzenie nie będzie podlegało waloryzacji i będzie niezmienne przez cały okres realizacji zamówienia.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Wykonawca nie może zbywać ani przenosić na rzecz osób trzecich praw i wierzytelności powstałych w związku z realizacją niniejszej umowy bez pisemnej zgody Zamawiającego.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7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PODWYKONAWCY</w:t>
      </w:r>
    </w:p>
    <w:p w:rsidR="000E1299" w:rsidRPr="005E446A" w:rsidRDefault="000E1299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1.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Ustalony w umowie zakres przedmiotu umowy realizowany </w:t>
      </w:r>
      <w:r w:rsidRPr="005E446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  <w:t xml:space="preserve">będzie/ nie będzie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 udziałem podwykonawców, z zastrzeżeniem poniższych przepisów.</w:t>
      </w:r>
    </w:p>
    <w:p w:rsidR="001A0D79" w:rsidRDefault="000E1299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2.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Wykonawca następujący zakres zamówienia powierzy Podwykonawcom: ……………………………………….……………………… </w:t>
      </w:r>
    </w:p>
    <w:p w:rsidR="006C774E" w:rsidRPr="005E446A" w:rsidRDefault="000E1299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3.</w:t>
      </w:r>
      <w:r w:rsidR="00424557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 </w:t>
      </w:r>
      <w:r w:rsidR="006D78B1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Do zawarcia przez Wykonawcę umowy o prace konserwatorskie z podwykonawcą jest wymagana pisemna zgoda Inwestora. Wykonawca występując o wyrażenie zgody na zawarcie takiej umowy, zobowiązany jest przedstawić  Inwestorowi projekt umowy z podwykonawcą.</w:t>
      </w:r>
    </w:p>
    <w:p w:rsidR="000E1299" w:rsidRPr="005E446A" w:rsidRDefault="00963C6C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4</w:t>
      </w:r>
      <w:r w:rsidR="006C774E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. 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Zmiana Podwykonawcy nie stanowi zmiany niniejszej Umowy, ale jest wymagana pisemna zgoda Inwestora na zmianę Podwykonawcy, wyrażona poprzez pisemną akceptację Umowy o podwykonawstwo. </w:t>
      </w:r>
    </w:p>
    <w:p w:rsidR="000E1299" w:rsidRPr="005E446A" w:rsidRDefault="00963C6C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5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. 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Umowy, o których mowa w ust. 3 muszą być dokonane w formie pisemnej pod rygorem nieważności.</w:t>
      </w:r>
    </w:p>
    <w:p w:rsidR="000E1299" w:rsidRPr="005E446A" w:rsidRDefault="00963C6C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6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. Za działanie jak i zaniechanie Podwykonawców Wykonawca ponosi odpowiedzialność jak za działanie i zaniechanie własne.  </w:t>
      </w:r>
    </w:p>
    <w:p w:rsidR="000E1299" w:rsidRPr="005E446A" w:rsidRDefault="00963C6C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7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 Podwykonawcom nie przysługuje prawo do korzystania z kolejnych podwykonawców, co oznacza, iż zlecone im prace będą mogli wykonywać wyłącznie osobiście.</w:t>
      </w:r>
    </w:p>
    <w:p w:rsidR="000E1299" w:rsidRPr="005E446A" w:rsidRDefault="00963C6C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8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. Inwestor może żądać od Wykonawcy zmiany lub odsunięcia podwykonawcy od wykonywania prac lub robót jeżeli sprzęt techniczny, osoby i kwalifikacje, którymi 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lastRenderedPageBreak/>
        <w:t>dysponuje podwykonawca nie spełniają warunków lub wymagań określonych Umową (np. bezpieczeństwa i higieny pracy, przepisów przeciwpożarowych), nie dają rękojmi należytego wykonania powierzonych Podwykonawcy robót lub dotrzymania terminów realizacji Umowy.</w:t>
      </w:r>
    </w:p>
    <w:p w:rsidR="000E1299" w:rsidRPr="005E446A" w:rsidRDefault="00963C6C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9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. 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Podwykonawca musi wykazać się posiadaniem wiedzy i doświadczenia odpowiadających, proporcjonalnie, co najmniej wiedzy i doświadczeniu wymaganym od Wykonawcy w związku z realizacją Umowy; dysponować personelem i sprzętem, gwarantującymi prawidłowe wykonanie podzlecanej części Umowy, proporcjonalnie, kwalifikacjami lub zakresem odpowiadającymi wymaganiom stawianym Wykonawcy. Dokumenty potwierdzające wiedzę i doświadczenie Podwykonawcy, wykazy personelu i sprzętu oraz informacja </w:t>
      </w:r>
      <w:r w:rsidR="001A0D79" w:rsidRPr="00585AE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o kwalifikacjach osób, którymi dysponuje</w:t>
      </w:r>
      <w:r w:rsidR="001A0D7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 Podwykonawca</w:t>
      </w:r>
      <w:r w:rsidR="001A0D79" w:rsidRPr="00585AE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 będ</w:t>
      </w:r>
      <w:r w:rsidR="001A0D7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ą dostarczone wraz z umową o podwykonawstwo</w:t>
      </w:r>
      <w:r w:rsidR="001A0D79" w:rsidRPr="00585AE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.</w:t>
      </w:r>
    </w:p>
    <w:p w:rsidR="000E1299" w:rsidRPr="005E446A" w:rsidRDefault="00424557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1</w:t>
      </w:r>
      <w:r w:rsidR="00963C6C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0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. Podział wynagrodzenia dla poszczególnych podwykonawców będzie przedmiotem rozliczeń pomiędzy nimi a Wykonawcą. W przypadku gdy część prac będzie wykonywana przez podwykonawcę wynagrodzenie będzie płatne według następujących zasad:  </w:t>
      </w:r>
    </w:p>
    <w:p w:rsidR="000E1299" w:rsidRPr="005E446A" w:rsidRDefault="000E1299" w:rsidP="00B53509">
      <w:pPr>
        <w:keepNext/>
        <w:widowControl w:val="0"/>
        <w:numPr>
          <w:ilvl w:val="0"/>
          <w:numId w:val="6"/>
        </w:numPr>
        <w:suppressAutoHyphens/>
        <w:autoSpaceDE w:val="0"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Wykonawca jest zobowiązany do przedłożenia wraz z fakturą oświadczenia podwykonawcy stwierdzającego, że jego roszczenia z tytułu wykonania robót na obiekcie będącym przedmiotem niniejszej umowy zostały na dzień wystawienia faktury VAT w całości zaspokojone przez Wykonawcę. Do czasu przedstawienia </w:t>
      </w:r>
      <w:r w:rsidR="0049357B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takiego oświadczenia Inwestor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może powstrzymać się z zapłatą wynagrodzenia na rzecz Wykonawcy.</w:t>
      </w:r>
    </w:p>
    <w:p w:rsidR="000E1299" w:rsidRPr="005E446A" w:rsidRDefault="000E1299" w:rsidP="00B53509">
      <w:pPr>
        <w:keepNext/>
        <w:widowControl w:val="0"/>
        <w:numPr>
          <w:ilvl w:val="0"/>
          <w:numId w:val="6"/>
        </w:numPr>
        <w:suppressAutoHyphens/>
        <w:autoSpaceDE w:val="0"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 przypadku gdy wraz z fakturą Wykonawca przedstawi pisemne oświadczenia podwykonawcy stwierdzające, że z tytułu realizacji prac na obiekcie będącym przedmiotem umowy podwykonawca posiada wobec Wykonawcy roszczenie o wynagrodzenie w konkretnej kwocie oraz przedstawi pisemne oświadczenie Wykonawcy stanowiące dyspozycję płatności (przekaz) kwoty wymienionej w oświadczeniu podwykonawcy, wówczas zapłata za fakturę wystawioną przez Wykonawcy następ</w:t>
      </w:r>
      <w:r w:rsidR="0049357B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uje w ten sposób, że Inwestor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jest uprawniony do dokonania części płatności opisanej w dyspozycji płatności Wykonawcy bezpośrednio na wskazany rachunek bankowy Podwykonawcy zaś pozostałą część na rachunek Wykonawcy.</w:t>
      </w:r>
    </w:p>
    <w:p w:rsidR="000E1299" w:rsidRPr="005E446A" w:rsidRDefault="000E1299" w:rsidP="00B53509">
      <w:pPr>
        <w:keepNext/>
        <w:widowControl w:val="0"/>
        <w:numPr>
          <w:ilvl w:val="0"/>
          <w:numId w:val="6"/>
        </w:numPr>
        <w:suppressAutoHyphens/>
        <w:autoSpaceDE w:val="0"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 przypadku gdy Podwykonawca posiada wymagalne niezaspokojone roszczenia wobec Wykonawcy a Wykonawca nie podejmuje działań w kierunku dokonania płatności, wówczas Inwestor może powstrzymać się z realizacją płatności zachowując prawo do odstąpienia od umowy z przyczyn leżących po stronie Wykonawcy.</w:t>
      </w:r>
      <w:bookmarkStart w:id="3" w:name="_Hlk168579781"/>
    </w:p>
    <w:p w:rsidR="000E1299" w:rsidRPr="005E446A" w:rsidRDefault="000E1299" w:rsidP="000E1299">
      <w:pPr>
        <w:suppressAutoHyphens/>
        <w:spacing w:after="113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bookmarkEnd w:id="3"/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§8</w:t>
      </w: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KARY UMOWNE</w:t>
      </w:r>
    </w:p>
    <w:p w:rsidR="000E1299" w:rsidRPr="005E446A" w:rsidRDefault="000E1299" w:rsidP="000E1299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1. Wykonawca zapłaci Zamawiającemu kary umowne:</w:t>
      </w:r>
    </w:p>
    <w:p w:rsidR="000E1299" w:rsidRPr="005E446A" w:rsidRDefault="000E1299" w:rsidP="000E1299">
      <w:pPr>
        <w:spacing w:after="104" w:line="240" w:lineRule="auto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</w:pPr>
      <w:r w:rsidRPr="005E446A"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  <w:t xml:space="preserve">a) za zwłokę w usuwaniu wad stwierdzonych przy odbiorze, w wysokości 0,5 % wynagrodzenia za przedmiot umowy, za każdy dzień zwłoki, </w:t>
      </w:r>
    </w:p>
    <w:p w:rsidR="000E1299" w:rsidRPr="005E446A" w:rsidRDefault="000E1299" w:rsidP="000E1299">
      <w:pPr>
        <w:spacing w:after="104" w:line="240" w:lineRule="auto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</w:pPr>
      <w:r w:rsidRPr="005E446A"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  <w:t xml:space="preserve">b) za zwłokę w wykonaniu przedmiotu umowy w wysokości 0,5% wynagrodzenia umownego za przedmiot umowy za każdy dzień zwłoki, </w:t>
      </w:r>
    </w:p>
    <w:p w:rsidR="000E1299" w:rsidRPr="005E446A" w:rsidRDefault="000E1299" w:rsidP="000E1299">
      <w:pPr>
        <w:spacing w:after="104" w:line="240" w:lineRule="auto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</w:pPr>
      <w:r w:rsidRPr="005E446A"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  <w:lastRenderedPageBreak/>
        <w:t xml:space="preserve">c) za zwłokę w dotrzymaniu kluczowych terminów określonych w </w:t>
      </w:r>
      <w:r w:rsidRPr="005E446A">
        <w:rPr>
          <w:rFonts w:ascii="Times New Roman" w:eastAsia="SimSun" w:hAnsi="Times New Roman" w:cs="Times New Roman"/>
          <w:i/>
          <w:iCs/>
          <w:color w:val="000000"/>
          <w:kern w:val="0"/>
          <w:sz w:val="24"/>
          <w:szCs w:val="24"/>
        </w:rPr>
        <w:t xml:space="preserve">Harmonogramie rzeczowo-finansowym </w:t>
      </w:r>
      <w:r w:rsidRPr="005E446A"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  <w:t xml:space="preserve">w wysokości 0,5% wynagrodzenia umownego za przedmiot umowy za każdy dzień zwłoki, </w:t>
      </w:r>
    </w:p>
    <w:p w:rsidR="000E1299" w:rsidRPr="005E446A" w:rsidRDefault="000E1299" w:rsidP="000E1299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  <w:t xml:space="preserve">d) 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za zwłokę w usunięciu wad ujawnionych w okresie rękojmi lub gwarancji - w wysokości </w:t>
      </w:r>
      <w:r w:rsidRPr="005E446A">
        <w:rPr>
          <w:rFonts w:ascii="Times New Roman" w:eastAsia="Courier New" w:hAnsi="Times New Roman" w:cs="Times New Roman"/>
          <w:b/>
          <w:color w:val="000000"/>
          <w:kern w:val="0"/>
          <w:sz w:val="24"/>
          <w:szCs w:val="24"/>
          <w:lang w:eastAsia="pl-PL" w:bidi="pl-PL"/>
        </w:rPr>
        <w:t>0,5 %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wynagrodzenia ryczał</w:t>
      </w:r>
      <w:r w:rsidR="0049357B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towego brutto, określonego w § 6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ust. 1 niniejszej umowy – za każdy dzień opóźnienia od dnia ustalonego przez Zamawiającego jako termin usunięcia wad;</w:t>
      </w:r>
    </w:p>
    <w:p w:rsidR="000E1299" w:rsidRPr="005E446A" w:rsidRDefault="000E1299" w:rsidP="000E1299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  <w:t>e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) w razie</w:t>
      </w:r>
      <w:r w:rsidR="0049357B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odstąpienia przez Inwestora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od niniejszej umowy z przyczyn, za które odpowiada  Wykonawca  - w wysokości 10 % wynagrodzenia ryczał</w:t>
      </w:r>
      <w:r w:rsidR="0049357B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towego brutto, określonego w § 6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ust. 1 niniejszej umowy oraz dodatkowo w wysokości kar umownych naliczonych zgodnie z powyższymi punktami a) i b) oraz ust. 2 za nienależyte wykonanie zobowiązania do czasu odstąpienia od umowy.</w:t>
      </w:r>
    </w:p>
    <w:p w:rsidR="000E1299" w:rsidRPr="005E446A" w:rsidRDefault="000E1299" w:rsidP="000E1299">
      <w:pPr>
        <w:spacing w:after="104" w:line="240" w:lineRule="auto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</w:pPr>
      <w:r w:rsidRPr="005E446A"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  <w:t xml:space="preserve">2. </w:t>
      </w:r>
      <w:r w:rsidR="0049357B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Inwestor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zapłaci Wykonawcy karę umowną za odstąpienie od umowy z przyczyn,</w:t>
      </w:r>
      <w:r w:rsidR="0049357B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za które odpowiada  Inwestor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, w wysokości 10 % wynagrodzenia ryczałtowego brutto. </w:t>
      </w:r>
    </w:p>
    <w:p w:rsidR="000E1299" w:rsidRPr="005E446A" w:rsidRDefault="000E1299" w:rsidP="000E1299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3. Jeżeli wysokość szkody wyrządzonej przez Wykonawcę, będzie przewyższać wysokość kary umownej, ok</w:t>
      </w:r>
      <w:r w:rsidR="0049357B"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reślonej w ust. 1 to Inwestor</w:t>
      </w: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 xml:space="preserve"> ma prawo dochodzić odszkodowania na zasadach ogólnych.</w:t>
      </w:r>
    </w:p>
    <w:p w:rsidR="000E1299" w:rsidRPr="005E446A" w:rsidRDefault="0049357B" w:rsidP="000E129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  <w:t>4. Inwestorowi</w:t>
      </w:r>
      <w:r w:rsidR="000E1299" w:rsidRPr="005E446A"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  <w:t xml:space="preserve"> przysługuje prawo potrącenia z należnego Wykonawcy wynagrodzenia naliczonych Wykonawcy kar umownych, o których mowa w niniejszym paragrafie na co Wykonawca wyraża zgodę.</w:t>
      </w:r>
    </w:p>
    <w:p w:rsidR="000E1299" w:rsidRPr="005E446A" w:rsidRDefault="0049357B" w:rsidP="000E129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  <w:t>5</w:t>
      </w:r>
      <w:r w:rsidR="000E1299" w:rsidRPr="005E446A"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  <w:t xml:space="preserve">. Łączna maksymalna wysokość kar umownych nie może przekroczyć 20 % wartości wynagrodzenia brutto określonego </w:t>
      </w:r>
      <w:r w:rsidRPr="005E446A"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  <w:t>w § 6 ust. 2</w:t>
      </w:r>
      <w:r w:rsidR="000E1299" w:rsidRPr="005E446A"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  <w:t xml:space="preserve"> umowy.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9</w:t>
      </w: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GWARANCJA JAKOŚCI</w:t>
      </w:r>
    </w:p>
    <w:p w:rsidR="000E1299" w:rsidRPr="005E446A" w:rsidRDefault="000E1299" w:rsidP="000E1299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1. Wykonawca udziela </w:t>
      </w:r>
      <w:r w:rsidR="00DB3C3E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Inwestorowi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gwarancji jakości dla robót wykonanych na podstawie niniejszej umowy na okres ….. miesięcy,  liczony od dnia podpisania przez </w:t>
      </w:r>
      <w:r w:rsidR="00E77C0B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Inwestora 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bez zastrzeżeń Końcowego Protokołu Odbioru Robót. W okresie gwarancji Wykonawca zobowiązany jest do nieodpłatnego usuwania wad ujawnionych po końcowym odbiorze robót.</w:t>
      </w:r>
    </w:p>
    <w:p w:rsidR="000E1299" w:rsidRPr="005E446A" w:rsidRDefault="000E1299" w:rsidP="000E1299">
      <w:pPr>
        <w:widowControl w:val="0"/>
        <w:suppressAutoHyphens/>
        <w:spacing w:after="0" w:line="240" w:lineRule="auto"/>
        <w:jc w:val="both"/>
        <w:rPr>
          <w:rFonts w:ascii="Times New Roman" w:eastAsia="TTE122F620t00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2. Gwarancja jakości zostaje udzielona na zasadach określonych w karcie gwarancyjnej, stanowiącej </w:t>
      </w:r>
      <w:r w:rsidRPr="005E446A">
        <w:rPr>
          <w:rFonts w:ascii="Times New Roman" w:eastAsia="Courier New" w:hAnsi="Times New Roman" w:cs="Times New Roman"/>
          <w:b/>
          <w:color w:val="000000"/>
          <w:kern w:val="0"/>
          <w:sz w:val="24"/>
          <w:szCs w:val="24"/>
          <w:lang w:eastAsia="pl-PL" w:bidi="pl-PL"/>
        </w:rPr>
        <w:t>załącznik nr 1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do niniejszej umowy. </w:t>
      </w:r>
      <w:r w:rsidRPr="005E446A">
        <w:rPr>
          <w:rFonts w:ascii="Times New Roman" w:eastAsia="TTE122F620t00" w:hAnsi="Times New Roman" w:cs="Times New Roman"/>
          <w:color w:val="000000"/>
          <w:kern w:val="0"/>
          <w:sz w:val="24"/>
          <w:szCs w:val="24"/>
          <w:lang w:eastAsia="pl-PL" w:bidi="pl-PL"/>
        </w:rPr>
        <w:t>Karta gwarancyjna zostanie podpisana przez Wykonawcę wraz z Końcowym Protokołem Odbioru Robót.</w:t>
      </w:r>
    </w:p>
    <w:p w:rsidR="000E1299" w:rsidRPr="005E446A" w:rsidRDefault="000E1299" w:rsidP="000E1299">
      <w:pPr>
        <w:widowControl w:val="0"/>
        <w:suppressAutoHyphens/>
        <w:spacing w:after="0" w:line="240" w:lineRule="auto"/>
        <w:jc w:val="both"/>
        <w:rPr>
          <w:rFonts w:ascii="Times New Roman" w:eastAsia="TTE122F620t00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TTE122F620t00" w:hAnsi="Times New Roman" w:cs="Times New Roman"/>
          <w:color w:val="000000"/>
          <w:kern w:val="0"/>
          <w:sz w:val="24"/>
          <w:szCs w:val="24"/>
          <w:lang w:eastAsia="pl-PL" w:bidi="pl-PL"/>
        </w:rPr>
        <w:t>3. Wykonawca ma obowiązek zapewnić, aby na zamontowane przez Wykonawcę materiały i urządzenia obowiązywała gwarancja jakości producenta.</w:t>
      </w:r>
    </w:p>
    <w:p w:rsidR="00B90904" w:rsidRPr="0033032A" w:rsidRDefault="000E1299" w:rsidP="0033032A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4. Wykonawca, niezależenie od udzielonej gwarancji jakości, ponosi odpowiedzialność z tytułu rękojmi za wady robót budowlanych. </w:t>
      </w:r>
    </w:p>
    <w:p w:rsidR="00092437" w:rsidRDefault="00092437" w:rsidP="0083624D">
      <w:pPr>
        <w:suppressAutoHyphens/>
        <w:spacing w:after="113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E46DCD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10</w:t>
      </w:r>
    </w:p>
    <w:p w:rsidR="000E1299" w:rsidRPr="005E446A" w:rsidRDefault="000E1299" w:rsidP="0083624D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ZABEZPIECZENIE NALEŻYTEGO WYKONANIA UMOWY</w:t>
      </w:r>
    </w:p>
    <w:p w:rsidR="000E1299" w:rsidRPr="005E446A" w:rsidRDefault="000E1299" w:rsidP="00B53509">
      <w:pPr>
        <w:keepNext/>
        <w:numPr>
          <w:ilvl w:val="0"/>
          <w:numId w:val="3"/>
        </w:numPr>
        <w:suppressAutoHyphens/>
        <w:spacing w:after="113" w:line="240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Ustala się zabezpieczenie należytego wykonania umowy, roszczeń z tytułu g</w:t>
      </w:r>
      <w:r w:rsidR="00CE2485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warancji i rękojmi w wysokości </w:t>
      </w:r>
      <w:r w:rsidR="0083624D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3</w:t>
      </w:r>
      <w:r w:rsidRPr="007958B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%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ceny podanej w ofercie  tj. kwoty ……………………………………. zł. (słownie: …………………………zł)</w:t>
      </w:r>
    </w:p>
    <w:p w:rsidR="000E1299" w:rsidRPr="005E446A" w:rsidRDefault="000E1299" w:rsidP="00B53509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Wykonawca jest zobowiązany wnieść zabezpieczenie najpóźniej w dniu zawarcia umowy. </w:t>
      </w:r>
    </w:p>
    <w:p w:rsidR="000E1299" w:rsidRPr="005E446A" w:rsidRDefault="000E1299" w:rsidP="00B53509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lastRenderedPageBreak/>
        <w:t>Zabezpieczenie zostaje w pełnej wysokości wniesione  w formie…………..</w:t>
      </w:r>
    </w:p>
    <w:p w:rsidR="00A31200" w:rsidRPr="00CF1C1A" w:rsidRDefault="000E1299" w:rsidP="00CF1C1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Strony ustalają, że</w:t>
      </w:r>
      <w:r w:rsidR="00CF1C1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10</w:t>
      </w:r>
      <w:r w:rsidRPr="00CF1C1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0% wniesionego zabezpieczenia, tj. kwota  ………………….. zł zostanie zwrócona (zwolniona) Wykonawcy w terminie 30 dni od dnia podpisania b</w:t>
      </w:r>
      <w:r w:rsidR="00E77C0B" w:rsidRPr="00CF1C1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ez zastrzeżeń przez Inwestora</w:t>
      </w:r>
      <w:r w:rsidRPr="00CF1C1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Ko</w:t>
      </w:r>
      <w:r w:rsidR="00CF1C1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ńcowego Protokołu Odbioru Robót.</w:t>
      </w:r>
    </w:p>
    <w:p w:rsidR="000E1299" w:rsidRPr="005E446A" w:rsidRDefault="000E1299" w:rsidP="00B53509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 przypadku wystąpienia konieczności przedłużenia terminu realizacji niniejszej umowy określonego powyżej 15 dni Wykonawca dodatkowo zabezpieczy należyte wykonanie umowy z ważnością 30 dni ponad nowo ustalony termin.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tabs>
          <w:tab w:val="left" w:pos="1128"/>
        </w:tabs>
        <w:suppressAutoHyphens/>
        <w:spacing w:after="113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  <w:t xml:space="preserve">  </w:t>
      </w:r>
    </w:p>
    <w:p w:rsidR="000E1299" w:rsidRPr="005E446A" w:rsidRDefault="00E46DCD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bookmarkStart w:id="4" w:name="_Hlk168766147"/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11</w:t>
      </w:r>
    </w:p>
    <w:bookmarkEnd w:id="4"/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  <w:t>UBEZPIECZENIE</w:t>
      </w:r>
    </w:p>
    <w:p w:rsidR="000E1299" w:rsidRPr="005E446A" w:rsidRDefault="000E1299" w:rsidP="00B53509">
      <w:pPr>
        <w:numPr>
          <w:ilvl w:val="0"/>
          <w:numId w:val="26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Wykonawca oświadcza, że jest ubezpieczony w zakresie prowadzonej działalności gospodarczej od odpowiedzialności cywilnej za szkody na osobie i mieniu wyrządzone przy realizacji niniejszej umowy osobom trzecim, na sumę ubezpieczenia nie niższą niż 100% wynagrodzenia ryczałtowego brutto.</w:t>
      </w:r>
    </w:p>
    <w:p w:rsidR="000E1299" w:rsidRPr="005E446A" w:rsidRDefault="000E1299" w:rsidP="00B53509">
      <w:pPr>
        <w:numPr>
          <w:ilvl w:val="0"/>
          <w:numId w:val="26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Wykonawca zobowiązuje się do posiadania nieprzerwanej ochrony ubezpieczeniowej do czasu podpisania Końcowego Protokołu Odbioru Robót, na warunkach nie gorszych niż w pierwotnej polisie. Wykonawca zobowiązany jest do okazania aktualnej polisy na każde wezwanie Inwestora. W przypadku przedłużenia polisy, zawarcia nowej, wznawiania lub opłacania w ratach Wykonawca każdorazowo dostarczy Inwestorowi potwierdzenie jej opłacenia wraz z kopią polisy.</w:t>
      </w:r>
    </w:p>
    <w:p w:rsidR="000E1299" w:rsidRPr="005E446A" w:rsidRDefault="000E1299" w:rsidP="00B53509">
      <w:pPr>
        <w:numPr>
          <w:ilvl w:val="0"/>
          <w:numId w:val="26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Wykonawca będzie ponosił wyłączną odpowiedzialność za wszelkie szkody wyrządzone Inwestorowi oraz osobom trzecim, w związku z realizacją niniejszej umowy i jest zobowiązany do zwolnienia Inwestora od ewentualnych roszczeń odszkodowawczych osób trzecich.</w:t>
      </w:r>
    </w:p>
    <w:p w:rsidR="00E46DCD" w:rsidRPr="005E446A" w:rsidRDefault="00E46DCD" w:rsidP="000E1299">
      <w:pPr>
        <w:suppressAutoHyphens/>
        <w:spacing w:after="113" w:line="240" w:lineRule="auto"/>
        <w:ind w:left="36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E46DCD" w:rsidRPr="005E446A" w:rsidRDefault="00E46DCD" w:rsidP="000E1299">
      <w:pPr>
        <w:suppressAutoHyphens/>
        <w:spacing w:after="113" w:line="240" w:lineRule="auto"/>
        <w:ind w:left="36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E46DCD" w:rsidP="009B49B0">
      <w:pPr>
        <w:keepLines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12</w:t>
      </w:r>
    </w:p>
    <w:p w:rsidR="000E1299" w:rsidRPr="005E446A" w:rsidRDefault="000E1299" w:rsidP="000E1299">
      <w:pPr>
        <w:keepLines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ODSTĄPIENIE OD UMOWY</w:t>
      </w:r>
    </w:p>
    <w:p w:rsidR="000E1299" w:rsidRPr="005E446A" w:rsidRDefault="000E1299" w:rsidP="00B53509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 razie zaistnienia istotnej zmiany okoliczności powodującej, że wykonanie umowy nie leży w interesie publicznym, czego nie można było przewidzieć w chwili zawarcia umowy, Inwestor może odstąpić od umowy w terminie 30 dni od powzięcia wiadomości o tych okolicznościach. </w:t>
      </w:r>
    </w:p>
    <w:p w:rsidR="000E1299" w:rsidRPr="005E446A" w:rsidRDefault="000E1299" w:rsidP="00B53509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 okresie wykonywania niniejszej umowy, Inwestorowi przysługuje prawo odstąpienia od umowy w razie: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ind w:left="643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a) opóźnienia Wykonawcy w oddaniu przedmiotu umowy powyżej 15 dni,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ind w:left="643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b) wykonywania przez Wykonawcę w sposób niezgodny z niniejszą umową robót, opisanych w § 1 niniejszej umowy, bądź zaniedbywania tychże robót,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ind w:left="643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c) nieuzasadnionego opóźnienia w rozpoczęciu robót bądź przerwania robót przez Wykonawcę i niepodjęcia ich mimo pisemnego wezwania do ich wykonania przez Inwestora,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ind w:left="643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 xml:space="preserve">d) bezskutecznego upływu terminu wyznaczonego przez Inwestora do usunięcia </w:t>
      </w: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lastRenderedPageBreak/>
        <w:t>wad stwierdzonych w okresie obowiązywania umowy oraz przy odbiorze lub po odbiorze,</w:t>
      </w:r>
    </w:p>
    <w:p w:rsidR="000E1299" w:rsidRPr="005E446A" w:rsidRDefault="000E1299" w:rsidP="00B53509">
      <w:pPr>
        <w:widowControl w:val="0"/>
        <w:numPr>
          <w:ilvl w:val="0"/>
          <w:numId w:val="27"/>
        </w:numPr>
        <w:suppressAutoHyphens/>
        <w:autoSpaceDE w:val="0"/>
        <w:spacing w:after="120" w:line="240" w:lineRule="auto"/>
        <w:ind w:left="643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e) odmowy wykonania przez Wykonawcę obowiązków wynikających z niniejszej umowy bądź niewykonania takich obowiązków, mimo pisemnego wezwania do ich wykonania przez Inwestora.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 xml:space="preserve">4. W przypadku wykonania na podstawie niniejszej umowy prawa odstąpienia od umowy przez Inwestora Wykonawcy nie będzie przysługiwało wynagrodzenie za roboty, opisane 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w § 1 niniejszej umowy</w:t>
      </w: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, wykonane wadliwie bądź nieprawidłowo.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5. W razie odstąpienia od umowy, Wykonawca przy udziale Inwestora sporządzi protokół inwentaryzacji robót w toku w terminie 3 dni roboczych od dnia odstąpienia od Umowy. Wykonawcy zostanie zapłacone wynagrodzenie za roboty prawidłowo zrealizowane do dnia odstąpienia.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 xml:space="preserve">6. </w:t>
      </w:r>
      <w:r w:rsidRPr="005E446A">
        <w:rPr>
          <w:rFonts w:ascii="Times New Roman" w:eastAsia="Lucida Sans Unicode" w:hAnsi="Times New Roman" w:cs="Times New Roman"/>
          <w:kern w:val="0"/>
          <w:sz w:val="24"/>
          <w:szCs w:val="24"/>
          <w:lang w:eastAsia="ar-SA"/>
        </w:rPr>
        <w:t xml:space="preserve">Odstąpienie od Umowy powinno nastąpić w formie pisemnej z podaniem przyczyny odstąpienia. </w:t>
      </w:r>
    </w:p>
    <w:p w:rsidR="000E1299" w:rsidRPr="005E446A" w:rsidRDefault="000E1299" w:rsidP="000E1299">
      <w:pPr>
        <w:suppressAutoHyphens/>
        <w:spacing w:after="113" w:line="240" w:lineRule="auto"/>
        <w:ind w:left="36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suppressAutoHyphens/>
        <w:spacing w:after="113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13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zh-CN"/>
        </w:rPr>
        <w:t>Klauzula poufności</w:t>
      </w:r>
    </w:p>
    <w:p w:rsidR="009B49B0" w:rsidRPr="005E446A" w:rsidRDefault="009B49B0" w:rsidP="009B49B0">
      <w:pPr>
        <w:pStyle w:val="Tekstpodstawowywcity21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446A">
        <w:rPr>
          <w:rFonts w:ascii="Times New Roman" w:hAnsi="Times New Roman" w:cs="Times New Roman"/>
          <w:color w:val="000000"/>
          <w:sz w:val="24"/>
          <w:szCs w:val="24"/>
        </w:rPr>
        <w:t>1. Wykonawca zobowiązuje się do zachowania w tajemnicy wszelkich informacji i danych Inwestora, otrzymanych i uzyskanych, w związku z wykonywaniem obowiązków wynikających z niniejszej umowy, bez względu na sposób i formę ich utrwalenia i przekazania.</w:t>
      </w:r>
    </w:p>
    <w:p w:rsidR="009B49B0" w:rsidRPr="005E446A" w:rsidRDefault="009B49B0" w:rsidP="009B49B0">
      <w:pPr>
        <w:pStyle w:val="Tekstpodstawowywcity21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446A">
        <w:rPr>
          <w:rFonts w:ascii="Times New Roman" w:hAnsi="Times New Roman" w:cs="Times New Roman"/>
          <w:color w:val="000000"/>
          <w:sz w:val="24"/>
          <w:szCs w:val="24"/>
        </w:rPr>
        <w:t>2. Wykonawca ponosi odpowiedzialność za szkodę, wyrządzoną Inwestorowi przez ujawnienie, przekazanie, wykorzystanie, zbycie lub oferowanie do zbycia informacji, o których mowa w ust. 1, wbrew postanowieniom niniejszej umowy.</w:t>
      </w:r>
    </w:p>
    <w:p w:rsidR="009B49B0" w:rsidRPr="005E446A" w:rsidRDefault="009B49B0" w:rsidP="009B49B0">
      <w:pPr>
        <w:pStyle w:val="Tekstpodstawowywcity21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446A">
        <w:rPr>
          <w:rFonts w:ascii="Times New Roman" w:hAnsi="Times New Roman" w:cs="Times New Roman"/>
          <w:color w:val="000000"/>
          <w:sz w:val="24"/>
          <w:szCs w:val="24"/>
        </w:rPr>
        <w:t xml:space="preserve">3. Zobowiązanie określone w niniejszym paragrafie wiąże Wykonawcę również po zakończeniu obowiązywania lub rozwiązaniu niniejszej umowy. </w:t>
      </w:r>
    </w:p>
    <w:p w:rsidR="000E1299" w:rsidRPr="005E446A" w:rsidRDefault="000E1299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keepLines/>
        <w:spacing w:after="108"/>
        <w:ind w:left="10" w:right="75" w:hanging="1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</w:rPr>
      </w:pPr>
      <w:r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</w:rPr>
        <w:t>§ 14</w:t>
      </w: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>PRAWA AUTORSKIE</w:t>
      </w:r>
    </w:p>
    <w:p w:rsidR="000E1299" w:rsidRPr="005E446A" w:rsidRDefault="000E1299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1. Wykon</w:t>
      </w:r>
      <w:r w:rsidR="00887B7B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awca przeniesie na Inwestora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w </w:t>
      </w:r>
      <w:r w:rsidR="00887B7B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dniu odbioru przez Inwestora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przysługujące mu majątkowe prawa autorskie wraz z własnością wszystkich egzemplarzy dokumentacji, objętych przedmiotem zamówienia oraz ich wersji elektronicznych, do wykorzystania całości lub poszczególnych elementów dokumentacji projektowej na następujących polach eksploatacji: </w:t>
      </w:r>
    </w:p>
    <w:p w:rsidR="000E1299" w:rsidRPr="005E446A" w:rsidRDefault="000E1299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1) w zakresie utrwalania i zwielokrotniania treści - wytwarzanie określoną techniką egzemplarzy utworu, w tym techniką drukarską, reprograficzną, zapisu magnetycznego oraz techniką cyfrową, </w:t>
      </w:r>
    </w:p>
    <w:p w:rsidR="000E1299" w:rsidRPr="005E446A" w:rsidRDefault="000E1299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2) w zakresie obrotu oryginałem albo egzemplarzami, na których utrwalono dokumentacje projektową - wprowadzanie do obrotu, użyczenie lub na</w:t>
      </w:r>
      <w:r w:rsidR="00887B7B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jem oryginału albo egzemplarzy,</w:t>
      </w:r>
    </w:p>
    <w:p w:rsidR="000E1299" w:rsidRPr="005E446A" w:rsidRDefault="000E1299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lastRenderedPageBreak/>
        <w:t>3) w zakresie rozpowszechniania dokumentacji projektowej w sposób inny niż określony w pkt 2) - publiczne wykonanie, wystawienie, wyświetlenie, odtworzenie oraz nadawanie i reemitowanie, a także publiczne udostępnianie utworu w taki sposób, aby każdy mógł mieć do niego dostęp w miejscu i w czasie przez siebie wybranym</w:t>
      </w:r>
      <w:r w:rsidR="00887B7B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.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</w:p>
    <w:p w:rsidR="000E1299" w:rsidRPr="005E446A" w:rsidRDefault="000E1299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2. Wykon</w:t>
      </w:r>
      <w:r w:rsidR="00887B7B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awca przeniesie na Inwestora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również prawo zezwolenia na wykonywanie zależnych praw autorskich, w szczególności do udzielania zezwoleń na dokonywanie wszelkiego rodzaju opracowań projektu oraz zezwoleń na rozporządzanie i korzystanie z tychże opracowań, a także do wprowadzania zmian w projekcie umożliwiających utrzymaniem obiektu i jego eksploatację w stanie zgodnym z obowiązującymi przepisami i możliwo</w:t>
      </w:r>
      <w:r w:rsidR="00887B7B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ściami finansowymi Inwestora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. </w:t>
      </w:r>
    </w:p>
    <w:p w:rsidR="000E1299" w:rsidRPr="005E446A" w:rsidRDefault="000E1299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3. Wynagrodzenie z tytułu przeniesienia autorskich praw majątkowych mieści się w wynagrodze</w:t>
      </w:r>
      <w:r w:rsidR="00887B7B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niu za wykonanie przedmiotu niniejszej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umowy</w:t>
      </w: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15</w:t>
      </w: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ZMIANA UMOWY</w:t>
      </w:r>
    </w:p>
    <w:p w:rsidR="000E1299" w:rsidRPr="005E446A" w:rsidRDefault="000E1299" w:rsidP="00B53509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Wszelkie zmiany i uzupełnienia niniejszej umowy wymagają formy pisemnej pod rygorem ich nieważności.</w:t>
      </w:r>
    </w:p>
    <w:p w:rsidR="000E1299" w:rsidRPr="005E446A" w:rsidRDefault="000E1299" w:rsidP="00B53509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Zmiana postanowień niniejszej umowy jest możliwa, gdy jest ona korzystna dla Inwestora lub gdy konieczność wprowadzenia takiej zmiany wynika z okoliczności, których nie można było przewidzieć w chwili zawarcia umowy.</w:t>
      </w:r>
    </w:p>
    <w:p w:rsidR="000E1299" w:rsidRPr="005E446A" w:rsidRDefault="000E1299" w:rsidP="00B53509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Inwestor przewiduje możliwość zmiany istotnych warunków i postanowień umowy w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przypadku czynników, na które Inwestor nie miał wpływu, a są związane z faktem finansowania inwestycji ze środków Rządowego Programu Odbudowy Zabytków.</w:t>
      </w:r>
    </w:p>
    <w:p w:rsidR="000E1299" w:rsidRPr="005E446A" w:rsidRDefault="000E1299" w:rsidP="00B53509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Inwestor dopuszcza zmiany zasad dokonywania płatności, w zakresie zmiany poziomu wynagrodzenia płatnego z dofinansowania z promesy, zmiany poziomu wynagrodzenia rozliczanego płatnościami częściowymi i płatnością końcową, przesunięcia terminów płatności, a także zmiany w zakresie ilości płatności, które będą wynikały bezpośrednio z realizacji projektu z dofinansowaniem zewnętrznym.</w:t>
      </w:r>
    </w:p>
    <w:p w:rsidR="000E1299" w:rsidRPr="005E446A" w:rsidRDefault="000E1299" w:rsidP="00B53509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Inwestor dopuszcza zmianę terminu realizacji przedmiotu umowy w przypadku: 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wystąpienia niesprzyjających warunków atmosferycznych, archeologicznych, geologicznych, hydrologicznych, kolizji z sieciami infrastruktury, niewypałów, niewybuchów uniemożliwiających wykonywanie robót budowlanych; 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konieczności usunięcia błędów lub wprowadzenia zmian w zakresie projektowym, dokonanych  na wniosek zamawiającego lub wykonawcy;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konieczności dokonania zmian dokumentacji projektowej,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konieczności uzyskania niemożliwych do przewidzenia na etapie planowania inwestycji: danych, zgód lub pozwoleń osób trzecich lub właściwych organów; 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zmiany terminu będącej następstwem działania organów administracji, tj. przekroczenia terminów określonych prawnie na wydanie przez organy administracji decyzji, zezwoleń czy odmowy ich wydania na skutek błędów w dokumentacji projektowej, z przyczyn niezawinionych przez Wykonawcę;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w przypadku wystąpienia kolizji z planowanymi lub równolegle prowadzonymi przez inne podmioty inwestycjami w zakresie niezbędnym do uniknięcia lub usunięcia tych kolizji; 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konieczności udzielenia zamówienia dodatkowego na roboty nieobjęte zamówieniem podstawowym, a koniecznego do prawidłowego zakończenia robót, 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lastRenderedPageBreak/>
        <w:t>a których wykonanie wpływa na zmianę terminu wykonania zamówienia podstawowego;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siły wyższej, to znaczy niezależnego od Stron losowego zdarzenia zewnętrznego,            o charakterze nadzwyczajnym, które było niemożliwe do przewidzenia w momencie zawarcia umowy i któremu nie można było zapobiec mimo dochowania należytej staranności; za siłę wyższą, warunkująca zmianę umowy uważać się będzie w szczególności: powódź, pożar, pandemie, epidemie i inne klęski żywiołowe, zamieszki, strajki, ataki terrorystyczne, działania wojenne, nagłe załamania warunków atmosferycznych, nagłe przerwy w dostawie energii elektrycznej, promieniowanie lub skażenia;</w:t>
      </w:r>
    </w:p>
    <w:p w:rsidR="000E1299" w:rsidRPr="005E446A" w:rsidRDefault="000E1299" w:rsidP="003254C5">
      <w:pPr>
        <w:numPr>
          <w:ilvl w:val="0"/>
          <w:numId w:val="12"/>
        </w:num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wystąpienia w trakcie wykonywania zamówienia odkrycia, co do którego istnieje przypuszczenie, iż jest ono związane z zabytkiem lub uzasadnione będzie zawiadomienie konserwatora zabytków w celu dokonania oględzin odkrycia lub w razie potrzeby zorganizowania badania archeologicznego, konieczności wykonania prac lub badań archeologicznych, odkrycia znalezisk powodujących konieczność wstrzymania robót objętych ni</w:t>
      </w:r>
      <w:r w:rsidR="003254C5" w:rsidRPr="005E446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niejszą umową.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Inwestor nie dopuszcza zmiany terminu realizacji przedmiotu umowy w przypadkach zawinionych przez Wykonawcę.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 przypadku wystąpienia którejkolwiek z ok</w:t>
      </w:r>
      <w:r w:rsidR="003254C5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oliczności wymienionych w ust. 5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termin realizacji umowy może ulec odpowiedniemu przedłużeniu o czas niezbędny do zakończenia wykonania  jej przedmiotu w sposób należyty. 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Za przedłużenie terminu realizacji umowy Wykonawcy nie przysługuje dodatkowe wynagrodzenie.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Możliwa jest rezygnacja przez Inwestora z realizacji części przedmiotu umowy z zastrzeżeniem, że wartość dokonanych zmn</w:t>
      </w:r>
      <w:r w:rsidR="00A3120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iejszeń nie przekroczy łącznie 5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0% wartości pierwotnej umowy. W takim przypadku kwota wynagrodzenia przysługująca Wykonawcy zostanie pomniejszona, przy czym Inwestor zapłaci za wszystkie spełnione świadczenia oraz udokumentowane koszty, które Wykonawca poniósł w związku z wynikającymi z Umowy planowanymi świadczeniami.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Ponadto, Inwestor dopuszcza możliwość zmiany Umowy: </w:t>
      </w:r>
    </w:p>
    <w:p w:rsidR="000E1299" w:rsidRPr="005E446A" w:rsidRDefault="000E1299" w:rsidP="00B53509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jeżeli dotyczy realizacji przez dotychczasowego wykonawcę dodatkowych robót budowlanych, których nie uwzględniono w zamówieniu podstawowym, o ile stały się one niezbędne, a wzrost ceny spowodowany każdą kolejną zmianą nie przekracza 50% wartości pierwotnej umowy,</w:t>
      </w:r>
    </w:p>
    <w:p w:rsidR="000E1299" w:rsidRPr="005E446A" w:rsidRDefault="000E1299" w:rsidP="000E1299">
      <w:p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b) jeżeli konieczność zmiany Umowy spowodowana jest okolicznościami, których Inwestor, działając z należytą starannością, nie mógł przewidzieć, o ile zmiana nie modyfikuje ogólnego charakteru Umowy a wzrost ceny spowodowany każdą kolejną zmianą nie przekracza 50% wartości pierwotnej Umowy;  </w:t>
      </w:r>
    </w:p>
    <w:p w:rsidR="000E1299" w:rsidRPr="005E446A" w:rsidRDefault="000E1299" w:rsidP="000E1299">
      <w:p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c) jeżeli łączna wartość zmian jest niższa niż 15% wartości pierwotnej umowy na roboty budowlane, a zmiany te nie powodują zmiany ogólnego charakteru Umowy. 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E446A">
        <w:rPr>
          <w:rFonts w:ascii="Times New Roman" w:eastAsia="Courier New" w:hAnsi="Times New Roman" w:cs="Times New Roman"/>
          <w:color w:val="000000"/>
          <w:kern w:val="3"/>
          <w:sz w:val="24"/>
          <w:szCs w:val="24"/>
          <w:lang w:eastAsia="pl-PL" w:bidi="pl-PL"/>
        </w:rPr>
        <w:t>Możliwa jest zmiana wynagrodzenia gdy wystąpi zmiana przepisów, które mają zastosowanie do niniejszej umowy (w szczególności zmiana stawki podatku VAT).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Zmiany przewidziane w umowie mogą być inicjowane przez Inwestora lub przez Wykonawcę. 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lastRenderedPageBreak/>
        <w:t>Z</w:t>
      </w:r>
      <w:r w:rsidR="00F90EA6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miany, o których mowa w ust. 5,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9</w:t>
      </w:r>
      <w:r w:rsidR="00F90EA6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i 10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muszą zostać udokumentowane. Pismo (wniosek) dotyczące ww. zmian, wraz z uzasadnieniem, winna złożyć Strona inicjująca zmianę.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Przyczyny dokonania zmian postanowień umowy oraz uzasadnienie takich zmian należy opisać w stosownych dokumentach (notatka służbowa, pismo Wykonawcy, protokół konieczności, itp.). Protokół konieczności wymaga zatwierdzenia przez Inwestora.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Wszystkie powyższe postanowienia stanowią katalog zmian, na które Inwestor może wyrazić zgodę. Nie stanowią jednocześnie zobowiązania do wyrażenia takiej zgody.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Nie stanowi zmiany Umowy: </w:t>
      </w:r>
    </w:p>
    <w:p w:rsidR="000E1299" w:rsidRPr="005E446A" w:rsidRDefault="000E1299" w:rsidP="00B53509">
      <w:pPr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zmiana danych związanych z obsługą administracyjno-organizacyjną Umowy (np. zmiana nr rachunku bankowego), </w:t>
      </w:r>
    </w:p>
    <w:p w:rsidR="00F90EA6" w:rsidRPr="005E446A" w:rsidRDefault="000E1299" w:rsidP="00F90EA6">
      <w:pPr>
        <w:numPr>
          <w:ilvl w:val="0"/>
          <w:numId w:val="14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zmiany danych teleadresowych, zmiany osób wskazanych do kontaktów między Stronami.</w:t>
      </w:r>
    </w:p>
    <w:p w:rsidR="00F90EA6" w:rsidRDefault="00F90EA6" w:rsidP="008F3F7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</w:p>
    <w:p w:rsidR="008F3F74" w:rsidRPr="005E446A" w:rsidRDefault="008F3F74" w:rsidP="008F3F7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</w:p>
    <w:p w:rsidR="00F90EA6" w:rsidRPr="005E446A" w:rsidRDefault="00F90EA6" w:rsidP="00F90EA6">
      <w:pPr>
        <w:suppressAutoHyphen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16</w:t>
      </w:r>
    </w:p>
    <w:p w:rsidR="000E1299" w:rsidRDefault="000E1299" w:rsidP="002D0135">
      <w:pPr>
        <w:suppressAutoHyphen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ROZSTRZYGANIE SPORÓW</w:t>
      </w:r>
    </w:p>
    <w:p w:rsidR="002D0135" w:rsidRPr="002D0135" w:rsidRDefault="002D0135" w:rsidP="002D0135">
      <w:pPr>
        <w:suppressAutoHyphen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1. Wszelkie spory, które mogą wyniknąć pomiędzy stronami w związku z realizacją postanowień niniejszej umowy, będą rozwiązywane polubownie.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2. Strony zobowiązują się do poddania ewentualnych sporów w relacjach Inwestor/ Wykonawca o roszczenia cywilnoprawne w sprawach, w których zawarcie ugody jest dopuszczalne, mediacjom lub innemu polubownemu rozwiązaniu sporu przed Sądem Polubownym przy Prokuratorii Generalnej Rzeczypospolitej Polskiej, wybranym mediatorem albo osobą prowadzącą inne polubowne rozwiązanie sporu.</w:t>
      </w:r>
    </w:p>
    <w:p w:rsidR="00F90EA6" w:rsidRPr="005E446A" w:rsidRDefault="00F90EA6" w:rsidP="00F30A8C">
      <w:pPr>
        <w:keepNext/>
        <w:suppressAutoHyphens/>
        <w:spacing w:after="113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F90EA6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17</w:t>
      </w:r>
    </w:p>
    <w:p w:rsidR="000E1299" w:rsidRPr="005E446A" w:rsidRDefault="000E1299" w:rsidP="000E1299">
      <w:pPr>
        <w:widowControl w:val="0"/>
        <w:suppressAutoHyphens/>
        <w:spacing w:after="0" w:line="360" w:lineRule="auto"/>
        <w:jc w:val="center"/>
        <w:rPr>
          <w:rFonts w:ascii="Times New Roman" w:eastAsia="Courier New" w:hAnsi="Times New Roman" w:cs="Times New Roman"/>
          <w:b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b/>
          <w:color w:val="000000"/>
          <w:kern w:val="0"/>
          <w:sz w:val="24"/>
          <w:szCs w:val="24"/>
          <w:lang w:eastAsia="pl-PL" w:bidi="pl-PL"/>
        </w:rPr>
        <w:t>POSTANOWIENIA KOŃCOWE</w:t>
      </w:r>
    </w:p>
    <w:p w:rsidR="000E1299" w:rsidRPr="005E446A" w:rsidRDefault="000E1299" w:rsidP="00B53509">
      <w:pPr>
        <w:widowControl w:val="0"/>
        <w:numPr>
          <w:ilvl w:val="1"/>
          <w:numId w:val="2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ar-SA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 sprawach nie uregulowanych Umową mają zastosowanie odpowiednie przepisy powszechnie obowiązującego prawa, w szczególności przepisy kodeksu cywilnego i ustawy o ochronie zabytków i opiece nad zabytkami.</w:t>
      </w:r>
      <w:r w:rsidRPr="005E446A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ar-SA"/>
        </w:rPr>
        <w:t xml:space="preserve"> W razie jakichkolwiek rozbieżności między treścią poniżej wymienionych załączników a głównym tekstem umowy rozstrzygające będzie brzmienie głównego tekstu umowy.</w:t>
      </w:r>
    </w:p>
    <w:p w:rsidR="000E1299" w:rsidRPr="005E446A" w:rsidRDefault="000E1299" w:rsidP="00B53509">
      <w:pPr>
        <w:widowControl w:val="0"/>
        <w:numPr>
          <w:ilvl w:val="1"/>
          <w:numId w:val="2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  <w:t>Niniejszą umowę sporządzono w 3 jednobrzmiących egzemplarzach, jeden dla Wykonawcy pozostałe dwa dla Inwestora</w:t>
      </w: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.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ind w:left="45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</w:p>
    <w:p w:rsidR="000E1299" w:rsidRPr="005E446A" w:rsidRDefault="000E1299" w:rsidP="000E1299">
      <w:pPr>
        <w:widowControl w:val="0"/>
        <w:suppressAutoHyphens/>
        <w:spacing w:after="120" w:line="360" w:lineRule="auto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</w:p>
    <w:p w:rsidR="000E1299" w:rsidRPr="005E446A" w:rsidRDefault="000E1299" w:rsidP="000E1299">
      <w:pPr>
        <w:widowControl w:val="0"/>
        <w:suppressAutoHyphens/>
        <w:spacing w:after="120" w:line="360" w:lineRule="auto"/>
        <w:ind w:left="45"/>
        <w:rPr>
          <w:rFonts w:ascii="Times New Roman" w:eastAsia="Lucida Sans Unicode" w:hAnsi="Times New Roman" w:cs="Times New Roman"/>
          <w:b/>
          <w:bCs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b/>
          <w:bCs/>
          <w:color w:val="000000"/>
          <w:kern w:val="0"/>
          <w:lang w:eastAsia="ar-SA"/>
        </w:rPr>
        <w:t>ZAŁĄCZNIKI, stanowiące integralną część umowy:</w:t>
      </w:r>
    </w:p>
    <w:p w:rsidR="000E1299" w:rsidRPr="00B41D41" w:rsidRDefault="000E1299" w:rsidP="00B41D41">
      <w:pPr>
        <w:keepNext/>
        <w:suppressAutoHyphens/>
        <w:spacing w:after="0" w:line="240" w:lineRule="auto"/>
        <w:ind w:left="432" w:hanging="432"/>
        <w:outlineLvl w:val="1"/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  <w:r w:rsidRP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Załącznik nr 1 – Karta gwarancji jakości robót,</w:t>
      </w:r>
    </w:p>
    <w:p w:rsidR="000E1299" w:rsidRPr="00B41D41" w:rsidRDefault="000E1299" w:rsidP="00B41D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B41D41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załącznik nr 2 – wzór oświadczenia Wykonawcy</w:t>
      </w:r>
      <w:r w:rsidR="00B41D41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,</w:t>
      </w:r>
    </w:p>
    <w:p w:rsidR="000E1299" w:rsidRPr="00B41D41" w:rsidRDefault="000E1299" w:rsidP="00B41D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B41D41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załą</w:t>
      </w:r>
      <w:r w:rsidR="005C360E" w:rsidRPr="00B41D41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cznik nr 3 – wzór oświadczenia P</w:t>
      </w:r>
      <w:r w:rsidR="00B41D41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odwykonawcy,</w:t>
      </w:r>
    </w:p>
    <w:p w:rsidR="000E1299" w:rsidRPr="00B41D41" w:rsidRDefault="005C360E" w:rsidP="00B41D41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  <w:r w:rsidRP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lastRenderedPageBreak/>
        <w:t>Załącznik nr 4</w:t>
      </w:r>
      <w:r w:rsid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 – Oferta W</w:t>
      </w:r>
      <w:r w:rsidR="000E1299" w:rsidRP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ykonawcy,</w:t>
      </w:r>
    </w:p>
    <w:p w:rsidR="00D319FF" w:rsidRDefault="005C360E" w:rsidP="00B41D41">
      <w:pPr>
        <w:keepNext/>
        <w:suppressAutoHyphens/>
        <w:spacing w:after="0" w:line="240" w:lineRule="auto"/>
        <w:ind w:left="432" w:hanging="432"/>
        <w:outlineLvl w:val="1"/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  <w:r w:rsidRP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Załącznik nr 5 </w:t>
      </w:r>
      <w:r w:rsidR="000E1299" w:rsidRP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–</w:t>
      </w:r>
      <w:r w:rsid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opinia Dolnośląskiego Wojewódzkiego Konserwatora Zabytków</w:t>
      </w:r>
      <w:r w:rsidR="00F30A8C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 </w:t>
      </w:r>
    </w:p>
    <w:p w:rsidR="00F30A8C" w:rsidRPr="00923107" w:rsidRDefault="00D319FF" w:rsidP="00B41D41">
      <w:pPr>
        <w:keepNext/>
        <w:suppressAutoHyphens/>
        <w:spacing w:after="0" w:line="240" w:lineRule="auto"/>
        <w:ind w:left="432" w:hanging="432"/>
        <w:outlineLvl w:val="1"/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                           </w:t>
      </w:r>
      <w:r w:rsidR="00923107" w:rsidRPr="00923107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n</w:t>
      </w:r>
      <w:r w:rsidR="00F30A8C" w:rsidRPr="00923107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r</w:t>
      </w:r>
      <w:r w:rsidR="00923107" w:rsidRPr="00923107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  <w:r w:rsidR="00923107" w:rsidRPr="00923107">
        <w:rPr>
          <w:rFonts w:ascii="Times New Roman" w:hAnsi="Times New Roman" w:cs="Times New Roman"/>
          <w:sz w:val="24"/>
          <w:szCs w:val="24"/>
        </w:rPr>
        <w:t>WZN.5183.3616.2023.MLE z dnia 25.01.2024r</w:t>
      </w:r>
      <w:r w:rsidR="00F30A8C" w:rsidRPr="00923107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</w:t>
      </w:r>
    </w:p>
    <w:p w:rsidR="00F30A8C" w:rsidRPr="00B41D41" w:rsidRDefault="00B41D41" w:rsidP="00923107">
      <w:pPr>
        <w:keepNext/>
        <w:suppressAutoHyphens/>
        <w:spacing w:after="0" w:line="240" w:lineRule="auto"/>
        <w:ind w:left="432" w:hanging="432"/>
        <w:outlineLvl w:val="1"/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Załącznik nr 6 </w:t>
      </w:r>
      <w:r w:rsidR="00923107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– Program Funkcjonalno-Użytkowy</w:t>
      </w:r>
      <w:r w:rsidR="00F30A8C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,</w:t>
      </w:r>
    </w:p>
    <w:p w:rsidR="000E1299" w:rsidRPr="00B41D41" w:rsidRDefault="00F30A8C" w:rsidP="00B41D41">
      <w:pPr>
        <w:keepNext/>
        <w:suppressAutoHyphens/>
        <w:spacing w:after="0" w:line="240" w:lineRule="auto"/>
        <w:ind w:left="432" w:hanging="432"/>
        <w:outlineLvl w:val="1"/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Załącznik nr 8</w:t>
      </w:r>
      <w:r w:rsidR="000E1299" w:rsidRP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 –</w:t>
      </w:r>
      <w:r w:rsidR="00B41D41" w:rsidRP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 Postępowanie zakupowe</w:t>
      </w:r>
      <w:r w:rsid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,</w:t>
      </w:r>
    </w:p>
    <w:p w:rsidR="000E1299" w:rsidRDefault="00F30A8C" w:rsidP="00B41D41">
      <w:pPr>
        <w:keepNext/>
        <w:suppressAutoHyphens/>
        <w:spacing w:after="0" w:line="240" w:lineRule="auto"/>
        <w:ind w:left="432" w:hanging="432"/>
        <w:outlineLvl w:val="1"/>
        <w:rPr>
          <w:rFonts w:ascii="Times New Roman" w:eastAsia="TTE122F620t00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TE122F620t00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Załącznik nr 9 </w:t>
      </w:r>
      <w:r w:rsidR="00B41D41">
        <w:rPr>
          <w:rFonts w:ascii="Times New Roman" w:eastAsia="TTE122F620t00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– Wydruk z CEIDG/KRS.</w:t>
      </w:r>
    </w:p>
    <w:p w:rsidR="00B41D41" w:rsidRPr="00B41D41" w:rsidRDefault="00B41D41" w:rsidP="00B41D41">
      <w:pPr>
        <w:keepNext/>
        <w:suppressAutoHyphens/>
        <w:spacing w:after="0" w:line="240" w:lineRule="auto"/>
        <w:ind w:left="432" w:hanging="432"/>
        <w:outlineLvl w:val="1"/>
        <w:rPr>
          <w:rFonts w:ascii="Times New Roman" w:eastAsia="TTE122F620t00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</w:p>
    <w:p w:rsidR="000E1299" w:rsidRPr="005E446A" w:rsidRDefault="000E1299" w:rsidP="000E1299">
      <w:pPr>
        <w:keepNext/>
        <w:suppressAutoHyphens/>
        <w:spacing w:after="113" w:line="240" w:lineRule="auto"/>
        <w:ind w:left="73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suppressAutoHyphens/>
        <w:spacing w:after="113" w:line="240" w:lineRule="auto"/>
        <w:ind w:left="73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WYKONAWCA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="005C360E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INWESTOR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 </w:t>
      </w:r>
    </w:p>
    <w:p w:rsidR="000E1299" w:rsidRPr="005E446A" w:rsidRDefault="000E1299" w:rsidP="000E1299">
      <w:pPr>
        <w:keepLines/>
        <w:suppressAutoHyphens/>
        <w:spacing w:after="113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0"/>
          <w:szCs w:val="24"/>
          <w:lang w:eastAsia="zh-CN"/>
        </w:rPr>
        <w:br w:type="page"/>
      </w: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lastRenderedPageBreak/>
        <w:t>Załącznik nr 1 do umowy</w:t>
      </w:r>
    </w:p>
    <w:p w:rsidR="000E1299" w:rsidRPr="005E446A" w:rsidRDefault="000E1299" w:rsidP="000E1299">
      <w:pPr>
        <w:widowControl w:val="0"/>
        <w:tabs>
          <w:tab w:val="left" w:pos="8102"/>
        </w:tabs>
        <w:suppressAutoHyphens/>
        <w:spacing w:after="0" w:line="360" w:lineRule="auto"/>
        <w:jc w:val="both"/>
        <w:rPr>
          <w:rFonts w:ascii="Times New Roman" w:eastAsia="Courier New" w:hAnsi="Times New Roman" w:cs="Times New Roman"/>
          <w:b/>
          <w:bCs/>
          <w:color w:val="00000A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b/>
          <w:color w:val="00000A"/>
          <w:kern w:val="0"/>
          <w:lang w:eastAsia="pl-PL" w:bidi="pl-PL"/>
        </w:rPr>
        <w:t xml:space="preserve">Załącznik nr …………. </w:t>
      </w:r>
      <w:r w:rsidRPr="005E446A">
        <w:rPr>
          <w:rFonts w:ascii="Times New Roman" w:eastAsia="Courier New" w:hAnsi="Times New Roman" w:cs="Times New Roman"/>
          <w:color w:val="00000A"/>
          <w:kern w:val="0"/>
          <w:lang w:eastAsia="pl-PL" w:bidi="pl-PL"/>
        </w:rPr>
        <w:t xml:space="preserve"> </w:t>
      </w:r>
      <w:r w:rsidRPr="005E446A">
        <w:rPr>
          <w:rFonts w:ascii="Times New Roman" w:eastAsia="Courier New" w:hAnsi="Times New Roman" w:cs="Times New Roman"/>
          <w:b/>
          <w:bCs/>
          <w:color w:val="00000A"/>
          <w:kern w:val="0"/>
          <w:lang w:eastAsia="pl-PL" w:bidi="pl-PL"/>
        </w:rPr>
        <w:t>do umowy nr …………………………………….</w:t>
      </w:r>
    </w:p>
    <w:p w:rsidR="000E1299" w:rsidRPr="005E446A" w:rsidRDefault="000E1299" w:rsidP="000E1299">
      <w:pPr>
        <w:widowControl w:val="0"/>
        <w:tabs>
          <w:tab w:val="left" w:pos="1022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ar-SA"/>
        </w:rPr>
      </w:pPr>
    </w:p>
    <w:p w:rsidR="000E1299" w:rsidRPr="005E446A" w:rsidRDefault="000E1299" w:rsidP="000E1299">
      <w:pPr>
        <w:widowControl w:val="0"/>
        <w:tabs>
          <w:tab w:val="left" w:pos="1022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ar-SA"/>
        </w:rPr>
      </w:pPr>
      <w:r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lang w:eastAsia="ar-SA"/>
        </w:rPr>
        <w:t>Karta gwarancji jakości wykonanych robót</w:t>
      </w:r>
    </w:p>
    <w:p w:rsidR="000E1299" w:rsidRPr="005E446A" w:rsidRDefault="000E1299" w:rsidP="000E1299">
      <w:pPr>
        <w:widowControl w:val="0"/>
        <w:tabs>
          <w:tab w:val="left" w:pos="102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</w:p>
    <w:p w:rsidR="000E1299" w:rsidRPr="005E446A" w:rsidRDefault="000E1299" w:rsidP="000E1299">
      <w:pPr>
        <w:widowControl w:val="0"/>
        <w:tabs>
          <w:tab w:val="left" w:pos="102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sporządzona w dniu  ..................................................</w:t>
      </w:r>
    </w:p>
    <w:p w:rsidR="000E1299" w:rsidRPr="005E446A" w:rsidRDefault="000E1299" w:rsidP="000E1299">
      <w:pPr>
        <w:widowControl w:val="0"/>
        <w:tabs>
          <w:tab w:val="left" w:pos="399"/>
          <w:tab w:val="left" w:pos="1022"/>
          <w:tab w:val="right" w:leader="dot" w:pos="907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</w:p>
    <w:p w:rsidR="000E1299" w:rsidRPr="005E446A" w:rsidRDefault="000E1299" w:rsidP="000E1299">
      <w:pPr>
        <w:widowControl w:val="0"/>
        <w:tabs>
          <w:tab w:val="left" w:pos="1022"/>
        </w:tabs>
        <w:suppressAutoHyphens/>
        <w:spacing w:after="0" w:line="360" w:lineRule="auto"/>
        <w:jc w:val="both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1. </w:t>
      </w:r>
      <w:r w:rsidRPr="005E446A">
        <w:rPr>
          <w:rFonts w:ascii="Times New Roman" w:eastAsia="Courier New" w:hAnsi="Times New Roman" w:cs="Times New Roman"/>
          <w:b/>
          <w:bCs/>
          <w:color w:val="000000"/>
          <w:kern w:val="0"/>
          <w:lang w:eastAsia="pl-PL" w:bidi="pl-PL"/>
        </w:rPr>
        <w:t xml:space="preserve">Inwestor: Parafia Rzymskokatolicka pw.  …………….. 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, 55-311 Kostomłoty</w:t>
      </w:r>
    </w:p>
    <w:p w:rsidR="000E1299" w:rsidRPr="005E446A" w:rsidRDefault="000E1299" w:rsidP="000E1299">
      <w:pPr>
        <w:widowControl w:val="0"/>
        <w:tabs>
          <w:tab w:val="left" w:pos="399"/>
          <w:tab w:val="left" w:pos="1022"/>
          <w:tab w:val="right" w:leader="dot" w:pos="907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</w:p>
    <w:p w:rsidR="000E1299" w:rsidRPr="005E446A" w:rsidRDefault="000E1299" w:rsidP="000E1299">
      <w:pPr>
        <w:widowControl w:val="0"/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2. </w:t>
      </w:r>
      <w:r w:rsidRPr="005E446A">
        <w:rPr>
          <w:rFonts w:ascii="Times New Roman" w:eastAsia="Courier New" w:hAnsi="Times New Roman" w:cs="Times New Roman"/>
          <w:b/>
          <w:bCs/>
          <w:color w:val="000000"/>
          <w:kern w:val="0"/>
          <w:lang w:eastAsia="pl-PL" w:bidi="pl-PL"/>
        </w:rPr>
        <w:t>Wykonawca :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 ……………………………………………………………………………………….</w:t>
      </w:r>
    </w:p>
    <w:p w:rsidR="000E1299" w:rsidRPr="005E446A" w:rsidRDefault="000E1299" w:rsidP="000E1299">
      <w:pPr>
        <w:widowControl w:val="0"/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ab/>
      </w:r>
    </w:p>
    <w:p w:rsidR="000E1299" w:rsidRPr="005E446A" w:rsidRDefault="000E1299" w:rsidP="000E1299">
      <w:pPr>
        <w:widowControl w:val="0"/>
        <w:tabs>
          <w:tab w:val="left" w:pos="399"/>
          <w:tab w:val="left" w:pos="1022"/>
          <w:tab w:val="right" w:leader="dot" w:pos="907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3.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ab/>
        <w:t>Umowa  nr …………………………….  z dnia ……………………………… r.</w:t>
      </w:r>
    </w:p>
    <w:p w:rsidR="000E1299" w:rsidRPr="005E446A" w:rsidRDefault="000E1299" w:rsidP="000E1299">
      <w:pPr>
        <w:widowControl w:val="0"/>
        <w:tabs>
          <w:tab w:val="left" w:pos="399"/>
          <w:tab w:val="left" w:pos="1022"/>
          <w:tab w:val="right" w:leader="dot" w:pos="907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</w:p>
    <w:p w:rsidR="000E1299" w:rsidRPr="005E446A" w:rsidRDefault="000E1299" w:rsidP="000E1299">
      <w:pPr>
        <w:widowControl w:val="0"/>
        <w:tabs>
          <w:tab w:val="left" w:pos="399"/>
          <w:tab w:val="left" w:pos="1022"/>
          <w:tab w:val="right" w:leader="dot" w:pos="907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4.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ab/>
        <w:t xml:space="preserve">Przedmiot umowy:  </w:t>
      </w:r>
    </w:p>
    <w:p w:rsidR="000E1299" w:rsidRPr="005E446A" w:rsidRDefault="000E1299" w:rsidP="000E1299">
      <w:pPr>
        <w:widowControl w:val="0"/>
        <w:tabs>
          <w:tab w:val="left" w:pos="3164"/>
          <w:tab w:val="left" w:pos="11462"/>
        </w:tabs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color w:val="FF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A"/>
          <w:kern w:val="0"/>
          <w:lang w:eastAsia="ar-SA"/>
        </w:rPr>
        <w:t>„ ……………………………………………………………………………………………………”</w:t>
      </w:r>
    </w:p>
    <w:p w:rsidR="000E1299" w:rsidRPr="005E446A" w:rsidRDefault="000E1299" w:rsidP="000E1299">
      <w:pPr>
        <w:widowControl w:val="0"/>
        <w:tabs>
          <w:tab w:val="left" w:pos="19430"/>
        </w:tabs>
        <w:suppressAutoHyphens/>
        <w:spacing w:after="0" w:line="360" w:lineRule="auto"/>
        <w:ind w:left="708" w:hanging="708"/>
        <w:jc w:val="center"/>
        <w:rPr>
          <w:rFonts w:ascii="Times New Roman" w:eastAsia="Courier New" w:hAnsi="Times New Roman" w:cs="Times New Roman"/>
          <w:b/>
          <w:color w:val="000000"/>
          <w:kern w:val="0"/>
          <w:lang w:eastAsia="pl-PL" w:bidi="pl-PL"/>
        </w:rPr>
      </w:pPr>
    </w:p>
    <w:p w:rsidR="000E1299" w:rsidRPr="005E446A" w:rsidRDefault="000E1299" w:rsidP="000E1299">
      <w:pPr>
        <w:widowControl w:val="0"/>
        <w:tabs>
          <w:tab w:val="left" w:pos="10721"/>
          <w:tab w:val="left" w:pos="11344"/>
          <w:tab w:val="left" w:leader="dot" w:pos="16262"/>
          <w:tab w:val="left" w:leader="dot" w:pos="19214"/>
        </w:tabs>
        <w:suppressAutoHyphens/>
        <w:spacing w:after="120" w:line="360" w:lineRule="auto"/>
        <w:ind w:left="397" w:hanging="397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5.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ab/>
        <w:t>Data podpisania protokołu końcowego odbioru: dzień ............. miesiąc ........................... rok ..............</w:t>
      </w:r>
    </w:p>
    <w:p w:rsidR="000E1299" w:rsidRPr="005E446A" w:rsidRDefault="000E1299" w:rsidP="000E1299">
      <w:pPr>
        <w:tabs>
          <w:tab w:val="left" w:pos="397"/>
          <w:tab w:val="left" w:pos="1022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:lang w:eastAsia="ar-SA"/>
        </w:rPr>
      </w:pPr>
      <w:r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:lang w:eastAsia="ar-SA"/>
        </w:rPr>
        <w:t>Warunki gwarancji jakości</w:t>
      </w:r>
    </w:p>
    <w:p w:rsidR="000E1299" w:rsidRPr="005E446A" w:rsidRDefault="000E1299" w:rsidP="000E1299">
      <w:pPr>
        <w:widowControl w:val="0"/>
        <w:tabs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1.</w:t>
      </w:r>
      <w:r w:rsidRPr="005E446A">
        <w:rPr>
          <w:rFonts w:ascii="Times New Roman" w:eastAsia="Lucida Sans Unicode" w:hAnsi="Times New Roman" w:cs="Times New Roman"/>
          <w:color w:val="000000"/>
          <w:spacing w:val="-2"/>
          <w:kern w:val="0"/>
          <w:lang w:eastAsia="ar-SA"/>
        </w:rPr>
        <w:t>Wykonawca oświadcza, że objęty niniejszą kartą gwarancyjną przedmiot gwarancji został wykonany zgodnie z umową, dokumentacją projektową, powykonawczą i specyfikacją techniczną wykonania i  odbioru robót oraz zasadami wiedzy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 xml:space="preserve"> technicznej i przepisami techniczno – budowlanymi. </w:t>
      </w:r>
    </w:p>
    <w:p w:rsidR="000E1299" w:rsidRPr="005E446A" w:rsidRDefault="000E1299" w:rsidP="000E1299">
      <w:pPr>
        <w:widowControl w:val="0"/>
        <w:tabs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2. Do karty gwarancyjnej dołączono aprobaty techniczne wyrobów, świadectwa dopuszczenia, certyfikaty zgodności oraz instrukcje obsługi urządzeń zawierające zakres i sposób prowadzenia przeglądów technicznych i czynności konserwacyjnych w czasie i po upływie okresu gwarancji. Do konserwac</w:t>
      </w:r>
      <w:r w:rsidR="00B41D41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ji zobowiązany jest Inwestor.</w:t>
      </w:r>
    </w:p>
    <w:p w:rsidR="000E1299" w:rsidRPr="005E446A" w:rsidRDefault="000E1299" w:rsidP="000E1299">
      <w:pPr>
        <w:widowControl w:val="0"/>
        <w:tabs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 xml:space="preserve">3. Wykonawca ponosi odpowiedzialność z tytułu gwarancji jakości za wady fizyczne zmniejszające wartość użytkową, techniczną i estetyczną wykonanych robót. </w:t>
      </w:r>
    </w:p>
    <w:p w:rsidR="000E1299" w:rsidRPr="005E446A" w:rsidRDefault="000E1299" w:rsidP="000E1299">
      <w:pPr>
        <w:widowControl w:val="0"/>
        <w:tabs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 xml:space="preserve">4. </w:t>
      </w:r>
      <w:r w:rsidRPr="005E446A">
        <w:rPr>
          <w:rFonts w:ascii="Times New Roman" w:eastAsia="Lucida Sans Unicode" w:hAnsi="Times New Roman" w:cs="Times New Roman"/>
          <w:b/>
          <w:color w:val="000000"/>
          <w:kern w:val="0"/>
          <w:lang w:eastAsia="ar-SA"/>
        </w:rPr>
        <w:t>Okres gwarancji wynosi ……… miesięcy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, licząc od dnia podpisania bez zastrzeżeń przez Zamawiającego końcowego protokołu odbioru robót.</w:t>
      </w:r>
    </w:p>
    <w:p w:rsidR="000E1299" w:rsidRPr="005E446A" w:rsidRDefault="000E1299" w:rsidP="000E1299">
      <w:pPr>
        <w:widowControl w:val="0"/>
        <w:tabs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 xml:space="preserve">5. </w:t>
      </w:r>
      <w:r w:rsidRPr="005E446A">
        <w:rPr>
          <w:rFonts w:ascii="Times New Roman" w:eastAsia="Lucida Sans Unicode" w:hAnsi="Times New Roman" w:cs="Times New Roman"/>
          <w:color w:val="000000"/>
          <w:spacing w:val="1"/>
          <w:kern w:val="0"/>
          <w:lang w:eastAsia="ar-SA"/>
        </w:rPr>
        <w:t xml:space="preserve">W okresie gwarancji Wykonawca obowiązany jest do nieodpłatnego usuwania wad ujawnionych 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po odbiorze końcowym.</w:t>
      </w:r>
    </w:p>
    <w:p w:rsidR="000E1299" w:rsidRPr="005E446A" w:rsidRDefault="000E1299" w:rsidP="000E1299">
      <w:pPr>
        <w:widowControl w:val="0"/>
        <w:tabs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 xml:space="preserve">6. Ustala się poniższe terminy usunięcia wad, liczone od pisemnego (lub formie elektronicznej) 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lastRenderedPageBreak/>
        <w:t>zawiadomienia Wykonawcy o wadzie:</w:t>
      </w:r>
    </w:p>
    <w:p w:rsidR="000E1299" w:rsidRPr="005E446A" w:rsidRDefault="000E1299" w:rsidP="000E1299">
      <w:pPr>
        <w:widowControl w:val="0"/>
        <w:tabs>
          <w:tab w:val="left" w:pos="25978"/>
          <w:tab w:val="left" w:pos="26090"/>
        </w:tabs>
        <w:suppressAutoHyphens/>
        <w:spacing w:after="0" w:line="360" w:lineRule="auto"/>
        <w:ind w:left="568"/>
        <w:rPr>
          <w:rFonts w:ascii="Times New Roman" w:eastAsia="Courier New" w:hAnsi="Times New Roman" w:cs="Times New Roman"/>
          <w:color w:val="000000"/>
          <w:spacing w:val="-3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spacing w:val="-3"/>
          <w:kern w:val="0"/>
          <w:lang w:eastAsia="pl-PL" w:bidi="pl-PL"/>
        </w:rPr>
        <w:t>a) jeśli wada uniemożliwia zgodne z obowiązującymi przepisami użytkowanie przedmiotu gwarancji  – niezwłoczni</w:t>
      </w:r>
      <w:r w:rsidR="00B41D41">
        <w:rPr>
          <w:rFonts w:ascii="Times New Roman" w:eastAsia="Courier New" w:hAnsi="Times New Roman" w:cs="Times New Roman"/>
          <w:color w:val="000000"/>
          <w:spacing w:val="-3"/>
          <w:kern w:val="0"/>
          <w:lang w:eastAsia="pl-PL" w:bidi="pl-PL"/>
        </w:rPr>
        <w:t>e (tj. nie dłużej niż w ciągu 48</w:t>
      </w:r>
      <w:r w:rsidRPr="005E446A">
        <w:rPr>
          <w:rFonts w:ascii="Times New Roman" w:eastAsia="Courier New" w:hAnsi="Times New Roman" w:cs="Times New Roman"/>
          <w:color w:val="000000"/>
          <w:spacing w:val="-3"/>
          <w:kern w:val="0"/>
          <w:lang w:eastAsia="pl-PL" w:bidi="pl-PL"/>
        </w:rPr>
        <w:t xml:space="preserve"> godzin),</w:t>
      </w:r>
    </w:p>
    <w:p w:rsidR="000E1299" w:rsidRPr="005E446A" w:rsidRDefault="000E1299" w:rsidP="000E1299">
      <w:pPr>
        <w:widowControl w:val="0"/>
        <w:tabs>
          <w:tab w:val="left" w:pos="25978"/>
          <w:tab w:val="left" w:pos="26090"/>
        </w:tabs>
        <w:suppressAutoHyphens/>
        <w:spacing w:after="0" w:line="360" w:lineRule="auto"/>
        <w:ind w:left="568"/>
        <w:rPr>
          <w:rFonts w:ascii="Times New Roman" w:eastAsia="Courier New" w:hAnsi="Times New Roman" w:cs="Times New Roman"/>
          <w:color w:val="000000"/>
          <w:spacing w:val="-4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spacing w:val="-4"/>
          <w:kern w:val="0"/>
          <w:lang w:eastAsia="pl-PL" w:bidi="pl-PL"/>
        </w:rPr>
        <w:t>b) w pozostałych przypadkach - w terminie 7  dni roboczych,</w:t>
      </w:r>
    </w:p>
    <w:p w:rsidR="000E1299" w:rsidRPr="005E446A" w:rsidRDefault="000E1299" w:rsidP="000E1299">
      <w:pPr>
        <w:widowControl w:val="0"/>
        <w:tabs>
          <w:tab w:val="left" w:pos="3290"/>
          <w:tab w:val="left" w:pos="3402"/>
        </w:tabs>
        <w:suppressAutoHyphens/>
        <w:spacing w:after="0" w:line="360" w:lineRule="auto"/>
        <w:jc w:val="both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Usunięcie wad powinno być stwierdzone protokolarnie przez Strony. Jeżeli niedotrzymanie powyższych terminów nastąpi z przyczyn niezależnych od Wykonawcy, to nie będzie to wywoływało żadnych negatywnych skutków pr</w:t>
      </w:r>
      <w:r w:rsidR="00BE20D1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awnych dla Wykonawcy. Inwestor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 przy ustalaniu terminu usunięcia wady uwzględni obiektywne czynniki mające wpływ na termin jej usuwania.</w:t>
      </w:r>
    </w:p>
    <w:p w:rsidR="000E1299" w:rsidRPr="005E446A" w:rsidRDefault="000E1299" w:rsidP="000E1299">
      <w:pPr>
        <w:widowControl w:val="0"/>
        <w:tabs>
          <w:tab w:val="left" w:pos="3290"/>
          <w:tab w:val="left" w:pos="3402"/>
        </w:tabs>
        <w:suppressAutoHyphens/>
        <w:spacing w:after="0" w:line="360" w:lineRule="auto"/>
        <w:jc w:val="both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7. Wykonawca rozpocznie czynności zmierzające do usunięcia wady </w:t>
      </w:r>
      <w:r w:rsidR="00B41D41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w terminie nie dłuższym niż   24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 godzin od otrzymania zawiado</w:t>
      </w:r>
      <w:r w:rsidR="00BE20D1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mienia o wadzie od Inwestora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. </w:t>
      </w:r>
    </w:p>
    <w:p w:rsidR="000E1299" w:rsidRPr="005E446A" w:rsidRDefault="000E1299" w:rsidP="000E1299">
      <w:pPr>
        <w:widowControl w:val="0"/>
        <w:tabs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8. W przypadku usunięcia przez Wykonawcę istotnej wady lub wykonania wadliwej części robót n</w:t>
      </w:r>
      <w:r w:rsidRPr="005E446A">
        <w:rPr>
          <w:rFonts w:ascii="Times New Roman" w:eastAsia="Lucida Sans Unicode" w:hAnsi="Times New Roman" w:cs="Times New Roman"/>
          <w:color w:val="000000"/>
          <w:spacing w:val="2"/>
          <w:kern w:val="0"/>
          <w:lang w:eastAsia="ar-SA"/>
        </w:rPr>
        <w:t xml:space="preserve">a nowo termin gwarancji biegnie na nowo od chwili wykonania robót 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lub usunięcia wad.</w:t>
      </w:r>
    </w:p>
    <w:p w:rsidR="000E1299" w:rsidRPr="005E446A" w:rsidRDefault="000E1299" w:rsidP="000E1299">
      <w:pPr>
        <w:widowControl w:val="0"/>
        <w:tabs>
          <w:tab w:val="left" w:pos="2212"/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9. Nie podlegają uprawnieniom z tytułu gwarancji jakości wady powstałe na skutek:</w:t>
      </w:r>
    </w:p>
    <w:p w:rsidR="000E1299" w:rsidRPr="005E446A" w:rsidRDefault="000E1299" w:rsidP="000E1299">
      <w:pPr>
        <w:widowControl w:val="0"/>
        <w:tabs>
          <w:tab w:val="left" w:pos="30506"/>
          <w:tab w:val="left" w:pos="30618"/>
        </w:tabs>
        <w:suppressAutoHyphens/>
        <w:spacing w:after="0" w:line="360" w:lineRule="auto"/>
        <w:ind w:left="1134" w:hanging="283"/>
        <w:jc w:val="both"/>
        <w:rPr>
          <w:rFonts w:ascii="Times New Roman" w:eastAsia="Lucida Sans Unicode" w:hAnsi="Times New Roman" w:cs="Times New Roman"/>
          <w:color w:val="000000"/>
          <w:spacing w:val="-1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a)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ab/>
      </w:r>
      <w:r w:rsidRPr="005E446A">
        <w:rPr>
          <w:rFonts w:ascii="Times New Roman" w:eastAsia="Lucida Sans Unicode" w:hAnsi="Times New Roman" w:cs="Times New Roman"/>
          <w:color w:val="000000"/>
          <w:spacing w:val="-1"/>
          <w:kern w:val="0"/>
          <w:lang w:eastAsia="ar-SA"/>
        </w:rPr>
        <w:t>siły wyższej,</w:t>
      </w:r>
    </w:p>
    <w:p w:rsidR="000E1299" w:rsidRPr="005E446A" w:rsidRDefault="000E1299" w:rsidP="000E1299">
      <w:pPr>
        <w:widowControl w:val="0"/>
        <w:tabs>
          <w:tab w:val="left" w:pos="30506"/>
          <w:tab w:val="left" w:pos="30618"/>
        </w:tabs>
        <w:suppressAutoHyphens/>
        <w:spacing w:after="0" w:line="360" w:lineRule="auto"/>
        <w:ind w:left="1134" w:hanging="283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b)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ab/>
        <w:t>szkó</w:t>
      </w:r>
      <w:r w:rsidR="00BE20D1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 xml:space="preserve">d wynikłych z winy Inwestora 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oraz z normalnego zużycia technicznego.</w:t>
      </w:r>
    </w:p>
    <w:p w:rsidR="000E1299" w:rsidRPr="005E446A" w:rsidRDefault="000E1299" w:rsidP="000E1299">
      <w:pPr>
        <w:widowControl w:val="0"/>
        <w:tabs>
          <w:tab w:val="left" w:pos="2212"/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 xml:space="preserve">10. W celu umożliwienia kwalifikacji zgłoszonych wad, przyczyn ich powstania i sposobu usunięcia </w:t>
      </w:r>
      <w:r w:rsidR="00BE20D1">
        <w:rPr>
          <w:rFonts w:ascii="Times New Roman" w:eastAsia="Lucida Sans Unicode" w:hAnsi="Times New Roman" w:cs="Times New Roman"/>
          <w:color w:val="000000"/>
          <w:spacing w:val="-2"/>
          <w:kern w:val="0"/>
          <w:lang w:eastAsia="ar-SA"/>
        </w:rPr>
        <w:t>Inwestor</w:t>
      </w:r>
      <w:r w:rsidRPr="005E446A">
        <w:rPr>
          <w:rFonts w:ascii="Times New Roman" w:eastAsia="Lucida Sans Unicode" w:hAnsi="Times New Roman" w:cs="Times New Roman"/>
          <w:color w:val="000000"/>
          <w:spacing w:val="-2"/>
          <w:kern w:val="0"/>
          <w:lang w:eastAsia="ar-SA"/>
        </w:rPr>
        <w:t xml:space="preserve"> zobowiązuje się do przechowania otrzymanej w dniu odbioru dokumen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tacji powykonawczej i Końcowego Protokołu Odbioru Robót oraz protokołów komisyjnych przeglądów technicznych sporządzonych w okresie gwarancji.</w:t>
      </w:r>
    </w:p>
    <w:p w:rsidR="000E1299" w:rsidRPr="005E446A" w:rsidRDefault="000E1299" w:rsidP="000E1299">
      <w:pPr>
        <w:widowControl w:val="0"/>
        <w:tabs>
          <w:tab w:val="left" w:pos="2212"/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11. Wykonawca</w:t>
      </w:r>
      <w:r w:rsidRPr="005E446A">
        <w:rPr>
          <w:rFonts w:ascii="Times New Roman" w:eastAsia="Lucida Sans Unicode" w:hAnsi="Times New Roman" w:cs="Times New Roman"/>
          <w:color w:val="000000"/>
          <w:spacing w:val="3"/>
          <w:kern w:val="0"/>
          <w:lang w:eastAsia="ar-SA"/>
        </w:rPr>
        <w:t xml:space="preserve"> jest odpowiedzialny za wszelkie szkody, które spowodował w czasie prac 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nad usuwaniem wad.</w:t>
      </w:r>
    </w:p>
    <w:p w:rsidR="000E1299" w:rsidRPr="005E446A" w:rsidRDefault="000E1299" w:rsidP="000E1299">
      <w:pPr>
        <w:tabs>
          <w:tab w:val="left" w:pos="1022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lang w:eastAsia="ar-SA"/>
        </w:rPr>
      </w:pPr>
    </w:p>
    <w:p w:rsidR="000E1299" w:rsidRPr="005E446A" w:rsidRDefault="000E1299" w:rsidP="000E1299">
      <w:pPr>
        <w:tabs>
          <w:tab w:val="left" w:pos="1022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lang w:eastAsia="ar-SA"/>
        </w:rPr>
      </w:pPr>
    </w:p>
    <w:p w:rsidR="000E1299" w:rsidRPr="005E446A" w:rsidRDefault="000E1299" w:rsidP="000E1299">
      <w:pPr>
        <w:widowControl w:val="0"/>
        <w:tabs>
          <w:tab w:val="left" w:pos="399"/>
          <w:tab w:val="left" w:pos="1022"/>
          <w:tab w:val="right" w:leader="dot" w:pos="907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</w:p>
    <w:p w:rsidR="000E1299" w:rsidRPr="005E446A" w:rsidRDefault="000E1299" w:rsidP="000E1299">
      <w:pPr>
        <w:widowControl w:val="0"/>
        <w:tabs>
          <w:tab w:val="left" w:pos="399"/>
          <w:tab w:val="left" w:pos="1022"/>
          <w:tab w:val="right" w:leader="dot" w:pos="9072"/>
        </w:tabs>
        <w:suppressAutoHyphens/>
        <w:spacing w:after="0" w:line="360" w:lineRule="auto"/>
        <w:jc w:val="both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b/>
          <w:color w:val="000000"/>
          <w:kern w:val="0"/>
          <w:lang w:eastAsia="pl-PL" w:bidi="pl-PL"/>
        </w:rPr>
        <w:tab/>
        <w:t>W  Y  K  O  N  A  W  C  A :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 </w:t>
      </w:r>
    </w:p>
    <w:p w:rsidR="000E1299" w:rsidRPr="005E446A" w:rsidRDefault="000E1299" w:rsidP="000E1299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</w:p>
    <w:p w:rsidR="000E1299" w:rsidRPr="005E446A" w:rsidRDefault="000E1299" w:rsidP="000E1299">
      <w:pPr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suppressAutoHyphens/>
        <w:spacing w:after="113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0E1299" w:rsidRPr="005E446A" w:rsidRDefault="000E1299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0E1299" w:rsidRPr="005E446A" w:rsidRDefault="000E1299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0E1299" w:rsidRDefault="000E1299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E616AB" w:rsidRDefault="00E616AB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E616AB" w:rsidRPr="005E446A" w:rsidRDefault="00E616AB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0E1299" w:rsidRPr="005E446A" w:rsidRDefault="000E1299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0E1299" w:rsidRPr="005E446A" w:rsidRDefault="000E1299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lastRenderedPageBreak/>
        <w:t>Załącznik nr 2 do umowy</w:t>
      </w:r>
    </w:p>
    <w:p w:rsidR="000E1299" w:rsidRPr="005E446A" w:rsidRDefault="000E1299" w:rsidP="000E1299">
      <w:pPr>
        <w:keepLines/>
        <w:tabs>
          <w:tab w:val="left" w:pos="1843"/>
        </w:tabs>
        <w:suppressAutoHyphens/>
        <w:spacing w:after="113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tabs>
          <w:tab w:val="left" w:pos="1843"/>
        </w:tabs>
        <w:suppressAutoHyphens/>
        <w:spacing w:after="113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zh-CN"/>
        </w:rPr>
        <w:t>OŚWIADCZENIE WYKONAWCY</w:t>
      </w:r>
    </w:p>
    <w:p w:rsidR="000E1299" w:rsidRPr="005E446A" w:rsidRDefault="000E1299" w:rsidP="000E1299">
      <w:pPr>
        <w:keepLines/>
        <w:suppressAutoHyphens/>
        <w:spacing w:after="113" w:line="240" w:lineRule="auto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Działając w imieniu i na rzecz </w:t>
      </w:r>
    </w:p>
    <w:p w:rsidR="000E1299" w:rsidRPr="005E446A" w:rsidRDefault="000E1299" w:rsidP="000E1299">
      <w:pPr>
        <w:keepLines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……………………………………………………………….. </w:t>
      </w:r>
    </w:p>
    <w:p w:rsidR="000E1299" w:rsidRPr="005E446A" w:rsidRDefault="000E1299" w:rsidP="000E1299">
      <w:pPr>
        <w:keepLines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 siedzibą w .................................................................................................reprezentowaną</w:t>
      </w:r>
    </w:p>
    <w:p w:rsidR="000E1299" w:rsidRPr="005E446A" w:rsidRDefault="000E1299" w:rsidP="000E1299">
      <w:pPr>
        <w:keepLines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przez……………….………………………………. </w:t>
      </w:r>
      <w:r w:rsidR="00E616A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zwanym dalej Wykonawcą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</w:p>
    <w:p w:rsidR="000E1299" w:rsidRPr="005E446A" w:rsidRDefault="000E1299" w:rsidP="000E1299">
      <w:pPr>
        <w:keepLines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 związku z </w:t>
      </w:r>
      <w:r w:rsidR="00E616A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oświadczeniem P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odwykonawcy …………..……………… , że posiada on wobec Wykonawcy ……………………………………………wymagalne roszczenie z tytułu faktur nr ………….. z  dnia …………... , oraz w związku z tym, że Wykonawca posiada wobec Inwestora wymagalne roszczenie z  tytułu faktury VAT nr ……….. z dnia ………….. stosownie do treści art. 921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zh-CN"/>
        </w:rPr>
        <w:t>1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  <w:proofErr w:type="spellStart"/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kc</w:t>
      </w:r>
      <w:proofErr w:type="spellEnd"/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upoważniam Inwestora do przelania na rzecz podwykonawcy …………………………… kwoty …………………. (słownie: …………………………………….) zaś podwykonawcę upoważniam do odbioru tego świadczenia. Kwotę powyższą należy wpłacić na rachunek bankowy Podwykonawcy nr ……………………………………………………………………..</w:t>
      </w:r>
    </w:p>
    <w:p w:rsidR="000E1299" w:rsidRPr="005E446A" w:rsidRDefault="000E1299" w:rsidP="000E1299">
      <w:pPr>
        <w:keepLines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...................................................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  <w:t>................................................</w:t>
      </w:r>
    </w:p>
    <w:p w:rsidR="000E1299" w:rsidRPr="00C67316" w:rsidRDefault="000E1299" w:rsidP="00C67316">
      <w:pPr>
        <w:keepLines/>
        <w:suppressAutoHyphens/>
        <w:spacing w:after="113" w:line="240" w:lineRule="auto"/>
        <w:ind w:left="284" w:firstLine="70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</w:pP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>miejscowość, data</w:t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  <w:t xml:space="preserve"> Wykonawca  podpis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lastRenderedPageBreak/>
        <w:t>Załącznik nr 3 do umowy</w:t>
      </w:r>
    </w:p>
    <w:p w:rsidR="000E1299" w:rsidRPr="005E446A" w:rsidRDefault="000E1299" w:rsidP="000E1299">
      <w:pPr>
        <w:keepNext/>
        <w:tabs>
          <w:tab w:val="left" w:pos="1843"/>
        </w:tabs>
        <w:suppressAutoHyphens/>
        <w:spacing w:after="113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tabs>
          <w:tab w:val="left" w:pos="1843"/>
        </w:tabs>
        <w:suppressAutoHyphens/>
        <w:spacing w:after="113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zh-CN"/>
        </w:rPr>
        <w:t>OŚWIADCZENIE PODWYKONAWCY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suppressAutoHyphens/>
        <w:spacing w:after="113" w:line="240" w:lineRule="auto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Działając w imieniu i na rzecz </w:t>
      </w:r>
    </w:p>
    <w:p w:rsidR="000E1299" w:rsidRPr="005E446A" w:rsidRDefault="000E1299" w:rsidP="000E1299">
      <w:pPr>
        <w:keepNext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………………………………………………………………...................................... </w:t>
      </w:r>
    </w:p>
    <w:p w:rsidR="000E1299" w:rsidRPr="005E446A" w:rsidRDefault="000E1299" w:rsidP="000E1299">
      <w:pPr>
        <w:keepNext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z siedzibą w ..................................................................................................reprezentowaną </w:t>
      </w:r>
    </w:p>
    <w:p w:rsidR="000E1299" w:rsidRPr="005E446A" w:rsidRDefault="000E1299" w:rsidP="000E1299">
      <w:pPr>
        <w:widowControl w:val="0"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przez……………….……………………………………………….. </w:t>
      </w:r>
      <w:r w:rsidR="00E616A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zwanym dalej Podwykonawcą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</w:p>
    <w:p w:rsidR="000E1299" w:rsidRPr="005E446A" w:rsidRDefault="000E1299" w:rsidP="000E1299">
      <w:pPr>
        <w:widowControl w:val="0"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widowControl w:val="0"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widowControl w:val="0"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widowControl w:val="0"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* Oświadczam, że moje roszczenia z tytułu wykonania robót na obiekcie będącym przedmiotem niniejszej umowy zostały na dzień wystawienia faktury nr ………………… z dnia …………………. w całości zaspokojone przez Wykonawcę.</w:t>
      </w:r>
    </w:p>
    <w:p w:rsidR="000E1299" w:rsidRPr="005E446A" w:rsidRDefault="000E1299" w:rsidP="000E1299">
      <w:pPr>
        <w:widowControl w:val="0"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/</w:t>
      </w:r>
    </w:p>
    <w:p w:rsidR="000E1299" w:rsidRPr="005E446A" w:rsidRDefault="000E1299" w:rsidP="000E1299">
      <w:pPr>
        <w:widowControl w:val="0"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* Oświadczam, że posiadam wobec Wykonawcy firmy ………………………………………..………………………………………………</w:t>
      </w:r>
    </w:p>
    <w:p w:rsidR="000E1299" w:rsidRPr="005E446A" w:rsidRDefault="000E1299" w:rsidP="000E1299">
      <w:pPr>
        <w:widowControl w:val="0"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……………………. wymagalne roszczenie z tytułu faktur nr …………. z dnia …………</w:t>
      </w:r>
    </w:p>
    <w:p w:rsidR="000E1299" w:rsidRPr="005E446A" w:rsidRDefault="000E1299" w:rsidP="000E1299">
      <w:pPr>
        <w:widowControl w:val="0"/>
        <w:suppressAutoHyphens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widowControl w:val="0"/>
        <w:suppressAutoHyphens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widowControl w:val="0"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widowControl w:val="0"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...................................................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  <w:t>................................................</w:t>
      </w:r>
    </w:p>
    <w:p w:rsidR="000E1299" w:rsidRPr="00F90EA6" w:rsidRDefault="000E1299" w:rsidP="000E1299">
      <w:pPr>
        <w:widowControl w:val="0"/>
        <w:suppressAutoHyphens/>
        <w:spacing w:after="113" w:line="240" w:lineRule="auto"/>
        <w:ind w:left="284" w:firstLine="70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</w:pP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>miejscowość, data</w:t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  <w:t>Podwykonawca  podpis</w:t>
      </w:r>
    </w:p>
    <w:p w:rsidR="000E1299" w:rsidRPr="00F90EA6" w:rsidRDefault="000E1299" w:rsidP="000E1299">
      <w:pPr>
        <w:widowControl w:val="0"/>
        <w:suppressAutoHyphens/>
        <w:spacing w:after="113" w:line="240" w:lineRule="auto"/>
        <w:ind w:left="284" w:firstLine="70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</w:pPr>
    </w:p>
    <w:p w:rsidR="000E1299" w:rsidRPr="00F90EA6" w:rsidRDefault="000E1299" w:rsidP="000E1299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E1299" w:rsidRPr="00F90EA6" w:rsidRDefault="000E1299" w:rsidP="000E1299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E1299" w:rsidRPr="00F90EA6" w:rsidRDefault="000E1299" w:rsidP="000E1299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E1299" w:rsidRPr="00F90EA6" w:rsidRDefault="000E1299" w:rsidP="000E1299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E1299" w:rsidRPr="00F90EA6" w:rsidRDefault="000E1299" w:rsidP="000E1299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1D5F4A" w:rsidRPr="0013272A" w:rsidRDefault="000E1299" w:rsidP="0013272A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90EA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* Wybrać właściwe</w:t>
      </w:r>
    </w:p>
    <w:sectPr w:rsidR="001D5F4A" w:rsidRPr="0013272A" w:rsidSect="000E1299">
      <w:headerReference w:type="default" r:id="rId9"/>
      <w:footerReference w:type="default" r:id="rId10"/>
      <w:pgSz w:w="11906" w:h="16838"/>
      <w:pgMar w:top="708" w:right="1417" w:bottom="1702" w:left="1843" w:header="0" w:footer="72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DBF" w:rsidRDefault="00DD2DBF" w:rsidP="008F560D">
      <w:pPr>
        <w:spacing w:after="0" w:line="240" w:lineRule="auto"/>
      </w:pPr>
      <w:r>
        <w:separator/>
      </w:r>
    </w:p>
  </w:endnote>
  <w:endnote w:type="continuationSeparator" w:id="0">
    <w:p w:rsidR="00DD2DBF" w:rsidRDefault="00DD2DBF" w:rsidP="008F5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TE122F620t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Helvetica Pl">
    <w:altName w:val="Arial"/>
    <w:charset w:val="00"/>
    <w:family w:val="swiss"/>
    <w:pitch w:val="variable"/>
    <w:sig w:usb0="00000000" w:usb1="00000000" w:usb2="00000000" w:usb3="00000000" w:csb0="00000000" w:csb1="00000000"/>
  </w:font>
  <w:font w:name="TimesNewRoman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299" w:rsidRDefault="00FC65AB">
    <w:pPr>
      <w:pStyle w:val="Stopka"/>
    </w:pPr>
    <w:r>
      <w:fldChar w:fldCharType="begin"/>
    </w:r>
    <w:r w:rsidR="000E1299">
      <w:instrText>PAGE   \* MERGEFORMAT</w:instrText>
    </w:r>
    <w:r>
      <w:fldChar w:fldCharType="separate"/>
    </w:r>
    <w:r w:rsidR="00CD7761">
      <w:rPr>
        <w:noProof/>
      </w:rPr>
      <w:t>10</w:t>
    </w:r>
    <w:r>
      <w:fldChar w:fldCharType="end"/>
    </w:r>
  </w:p>
  <w:p w:rsidR="000E1299" w:rsidRDefault="000E1299" w:rsidP="00457BC6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DBF" w:rsidRDefault="00DD2DBF" w:rsidP="008F560D">
      <w:pPr>
        <w:spacing w:after="0" w:line="240" w:lineRule="auto"/>
      </w:pPr>
      <w:r>
        <w:separator/>
      </w:r>
    </w:p>
  </w:footnote>
  <w:footnote w:type="continuationSeparator" w:id="0">
    <w:p w:rsidR="00DD2DBF" w:rsidRDefault="00DD2DBF" w:rsidP="008F5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299" w:rsidRDefault="000E1299" w:rsidP="007031E4">
    <w:pPr>
      <w:pStyle w:val="Nagwek"/>
      <w:jc w:val="right"/>
      <w:rPr>
        <w:rFonts w:hint="eastAsia"/>
        <w:noProof/>
        <w:lang w:eastAsia="pl-PL"/>
      </w:rPr>
    </w:pPr>
  </w:p>
  <w:p w:rsidR="002C7879" w:rsidRPr="002C7879" w:rsidRDefault="002C7879" w:rsidP="002C7879">
    <w:pPr>
      <w:pStyle w:val="Tekstpodstawowy"/>
      <w:rPr>
        <w:lang w:eastAsia="pl-PL"/>
      </w:rPr>
    </w:pPr>
  </w:p>
  <w:p w:rsidR="002C7879" w:rsidRPr="002C7879" w:rsidRDefault="002C7879" w:rsidP="002C7879">
    <w:pPr>
      <w:pStyle w:val="Tekstpodstawowy"/>
      <w:rPr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1107D87"/>
    <w:multiLevelType w:val="multilevel"/>
    <w:tmpl w:val="7AC0B91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EA0E6C"/>
    <w:multiLevelType w:val="hybridMultilevel"/>
    <w:tmpl w:val="E410B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5B5937"/>
    <w:multiLevelType w:val="hybridMultilevel"/>
    <w:tmpl w:val="88EAE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A44DCC"/>
    <w:multiLevelType w:val="multilevel"/>
    <w:tmpl w:val="BF3ACE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7FD29F6"/>
    <w:multiLevelType w:val="hybridMultilevel"/>
    <w:tmpl w:val="463604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D8668A"/>
    <w:multiLevelType w:val="multilevel"/>
    <w:tmpl w:val="EC8C3E48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decimal"/>
      <w:lvlText w:val="%3)"/>
      <w:lvlJc w:val="left"/>
      <w:pPr>
        <w:ind w:left="737" w:hanging="397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09F81413"/>
    <w:multiLevelType w:val="multilevel"/>
    <w:tmpl w:val="80FA8CB6"/>
    <w:lvl w:ilvl="0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3D4F0C"/>
    <w:multiLevelType w:val="multilevel"/>
    <w:tmpl w:val="EA008C66"/>
    <w:styleLink w:val="WW8Num8"/>
    <w:lvl w:ilvl="0">
      <w:start w:val="2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0FEE55F1"/>
    <w:multiLevelType w:val="multilevel"/>
    <w:tmpl w:val="AD30AE7A"/>
    <w:lvl w:ilvl="0">
      <w:start w:val="1"/>
      <w:numFmt w:val="decimal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i w:val="0"/>
        <w:sz w:val="2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5410BCA"/>
    <w:multiLevelType w:val="hybridMultilevel"/>
    <w:tmpl w:val="B8725BC2"/>
    <w:lvl w:ilvl="0" w:tplc="88D6F7E8">
      <w:start w:val="1"/>
      <w:numFmt w:val="lowerLetter"/>
      <w:lvlText w:val="%1)"/>
      <w:lvlJc w:val="left"/>
      <w:pPr>
        <w:ind w:left="1080" w:hanging="360"/>
      </w:pPr>
      <w:rPr>
        <w:rFonts w:eastAsia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7AA7C56"/>
    <w:multiLevelType w:val="multilevel"/>
    <w:tmpl w:val="5120A72A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Nagwek81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Nagwek91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>
    <w:nsid w:val="1C093E50"/>
    <w:multiLevelType w:val="multilevel"/>
    <w:tmpl w:val="0A581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Courier New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22427B1A"/>
    <w:multiLevelType w:val="multilevel"/>
    <w:tmpl w:val="DC729BE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374"/>
        </w:tabs>
        <w:ind w:left="1374" w:hanging="360"/>
      </w:pPr>
    </w:lvl>
    <w:lvl w:ilvl="2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>
      <w:start w:val="1"/>
      <w:numFmt w:val="decimal"/>
      <w:lvlText w:val="%5."/>
      <w:lvlJc w:val="left"/>
      <w:pPr>
        <w:tabs>
          <w:tab w:val="num" w:pos="2454"/>
        </w:tabs>
        <w:ind w:left="2454" w:hanging="360"/>
      </w:pPr>
    </w:lvl>
    <w:lvl w:ilvl="5">
      <w:start w:val="1"/>
      <w:numFmt w:val="decimal"/>
      <w:lvlText w:val="%6."/>
      <w:lvlJc w:val="left"/>
      <w:pPr>
        <w:tabs>
          <w:tab w:val="num" w:pos="2814"/>
        </w:tabs>
        <w:ind w:left="2814" w:hanging="360"/>
      </w:pPr>
    </w:lvl>
    <w:lvl w:ilvl="6">
      <w:start w:val="1"/>
      <w:numFmt w:val="decimal"/>
      <w:lvlText w:val="%7."/>
      <w:lvlJc w:val="left"/>
      <w:pPr>
        <w:tabs>
          <w:tab w:val="num" w:pos="3174"/>
        </w:tabs>
        <w:ind w:left="3174" w:hanging="360"/>
      </w:pPr>
    </w:lvl>
    <w:lvl w:ilvl="7">
      <w:start w:val="1"/>
      <w:numFmt w:val="decimal"/>
      <w:lvlText w:val="%8."/>
      <w:lvlJc w:val="left"/>
      <w:pPr>
        <w:tabs>
          <w:tab w:val="num" w:pos="3534"/>
        </w:tabs>
        <w:ind w:left="3534" w:hanging="360"/>
      </w:pPr>
    </w:lvl>
    <w:lvl w:ilvl="8">
      <w:start w:val="1"/>
      <w:numFmt w:val="decimal"/>
      <w:lvlText w:val="%9."/>
      <w:lvlJc w:val="left"/>
      <w:pPr>
        <w:tabs>
          <w:tab w:val="num" w:pos="3894"/>
        </w:tabs>
        <w:ind w:left="3894" w:hanging="360"/>
      </w:pPr>
    </w:lvl>
  </w:abstractNum>
  <w:abstractNum w:abstractNumId="15">
    <w:nsid w:val="29380D87"/>
    <w:multiLevelType w:val="hybridMultilevel"/>
    <w:tmpl w:val="97729E3E"/>
    <w:lvl w:ilvl="0" w:tplc="A52E75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A900D4"/>
    <w:multiLevelType w:val="hybridMultilevel"/>
    <w:tmpl w:val="0E20608C"/>
    <w:lvl w:ilvl="0" w:tplc="75442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A25666"/>
    <w:multiLevelType w:val="hybridMultilevel"/>
    <w:tmpl w:val="309C1AA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FA606D"/>
    <w:multiLevelType w:val="hybridMultilevel"/>
    <w:tmpl w:val="6DE690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D109C6"/>
    <w:multiLevelType w:val="multilevel"/>
    <w:tmpl w:val="23F23DA0"/>
    <w:lvl w:ilvl="0">
      <w:start w:val="1"/>
      <w:numFmt w:val="lowerLetter"/>
      <w:lvlText w:val="%1)"/>
      <w:lvlJc w:val="left"/>
      <w:pPr>
        <w:ind w:left="106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C0078A"/>
    <w:multiLevelType w:val="multilevel"/>
    <w:tmpl w:val="D6C28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43740874"/>
    <w:multiLevelType w:val="multilevel"/>
    <w:tmpl w:val="DFFE9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478D40AF"/>
    <w:multiLevelType w:val="hybridMultilevel"/>
    <w:tmpl w:val="9B9664CC"/>
    <w:lvl w:ilvl="0" w:tplc="0B88B10C">
      <w:start w:val="1"/>
      <w:numFmt w:val="lowerLetter"/>
      <w:lvlText w:val="%1)"/>
      <w:lvlJc w:val="left"/>
      <w:pPr>
        <w:ind w:left="720" w:hanging="360"/>
      </w:pPr>
      <w:rPr>
        <w:rFonts w:eastAsia="TTE122F620t00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332A5C"/>
    <w:multiLevelType w:val="multilevel"/>
    <w:tmpl w:val="7BE8FF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libri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54295B"/>
    <w:multiLevelType w:val="multilevel"/>
    <w:tmpl w:val="86CA84A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25E79ED"/>
    <w:multiLevelType w:val="hybridMultilevel"/>
    <w:tmpl w:val="686A1CD0"/>
    <w:lvl w:ilvl="0" w:tplc="D7CE7AF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 w:tplc="C62AD4C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0438A8"/>
    <w:multiLevelType w:val="multilevel"/>
    <w:tmpl w:val="A66633A8"/>
    <w:styleLink w:val="WW8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>
    <w:nsid w:val="6F4A350B"/>
    <w:multiLevelType w:val="multilevel"/>
    <w:tmpl w:val="DF24F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772526CF"/>
    <w:multiLevelType w:val="hybridMultilevel"/>
    <w:tmpl w:val="F9F02C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0"/>
  </w:num>
  <w:num w:numId="4">
    <w:abstractNumId w:val="13"/>
  </w:num>
  <w:num w:numId="5">
    <w:abstractNumId w:val="21"/>
  </w:num>
  <w:num w:numId="6">
    <w:abstractNumId w:val="19"/>
  </w:num>
  <w:num w:numId="7">
    <w:abstractNumId w:val="2"/>
  </w:num>
  <w:num w:numId="8">
    <w:abstractNumId w:val="27"/>
  </w:num>
  <w:num w:numId="9">
    <w:abstractNumId w:val="7"/>
  </w:num>
  <w:num w:numId="10">
    <w:abstractNumId w:val="9"/>
  </w:num>
  <w:num w:numId="11">
    <w:abstractNumId w:val="26"/>
  </w:num>
  <w:num w:numId="12">
    <w:abstractNumId w:val="23"/>
  </w:num>
  <w:num w:numId="13">
    <w:abstractNumId w:val="8"/>
  </w:num>
  <w:num w:numId="14">
    <w:abstractNumId w:val="24"/>
  </w:num>
  <w:num w:numId="15">
    <w:abstractNumId w:val="10"/>
  </w:num>
  <w:num w:numId="16">
    <w:abstractNumId w:val="18"/>
  </w:num>
  <w:num w:numId="17">
    <w:abstractNumId w:val="15"/>
  </w:num>
  <w:num w:numId="18">
    <w:abstractNumId w:val="25"/>
  </w:num>
  <w:num w:numId="19">
    <w:abstractNumId w:val="3"/>
  </w:num>
  <w:num w:numId="20">
    <w:abstractNumId w:val="11"/>
  </w:num>
  <w:num w:numId="21">
    <w:abstractNumId w:val="6"/>
  </w:num>
  <w:num w:numId="22">
    <w:abstractNumId w:val="14"/>
  </w:num>
  <w:num w:numId="23">
    <w:abstractNumId w:val="0"/>
  </w:num>
  <w:num w:numId="24">
    <w:abstractNumId w:val="17"/>
  </w:num>
  <w:num w:numId="25">
    <w:abstractNumId w:val="22"/>
  </w:num>
  <w:num w:numId="26">
    <w:abstractNumId w:val="16"/>
  </w:num>
  <w:num w:numId="27">
    <w:abstractNumId w:val="1"/>
  </w:num>
  <w:num w:numId="28">
    <w:abstractNumId w:val="28"/>
  </w:num>
  <w:num w:numId="29">
    <w:abstractNumId w:val="4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0E1299"/>
    <w:rsid w:val="0002569A"/>
    <w:rsid w:val="000256B4"/>
    <w:rsid w:val="00061443"/>
    <w:rsid w:val="00062865"/>
    <w:rsid w:val="00092437"/>
    <w:rsid w:val="000A0FCD"/>
    <w:rsid w:val="000C52FD"/>
    <w:rsid w:val="000E1299"/>
    <w:rsid w:val="000E6C10"/>
    <w:rsid w:val="0013272A"/>
    <w:rsid w:val="00143648"/>
    <w:rsid w:val="0018496B"/>
    <w:rsid w:val="00184F83"/>
    <w:rsid w:val="001910DB"/>
    <w:rsid w:val="001A0D79"/>
    <w:rsid w:val="001D5F4A"/>
    <w:rsid w:val="001E4844"/>
    <w:rsid w:val="001E5F15"/>
    <w:rsid w:val="00204288"/>
    <w:rsid w:val="00207FAE"/>
    <w:rsid w:val="002208AF"/>
    <w:rsid w:val="00227089"/>
    <w:rsid w:val="0025130F"/>
    <w:rsid w:val="00264273"/>
    <w:rsid w:val="00281E15"/>
    <w:rsid w:val="0029021C"/>
    <w:rsid w:val="002A7594"/>
    <w:rsid w:val="002C131A"/>
    <w:rsid w:val="002C7879"/>
    <w:rsid w:val="002D0135"/>
    <w:rsid w:val="0031488C"/>
    <w:rsid w:val="003232CE"/>
    <w:rsid w:val="003254C5"/>
    <w:rsid w:val="0033032A"/>
    <w:rsid w:val="00337511"/>
    <w:rsid w:val="003423D3"/>
    <w:rsid w:val="0034242D"/>
    <w:rsid w:val="0034602D"/>
    <w:rsid w:val="0035041F"/>
    <w:rsid w:val="003669F5"/>
    <w:rsid w:val="003A1725"/>
    <w:rsid w:val="003A3712"/>
    <w:rsid w:val="003A382A"/>
    <w:rsid w:val="003B3C02"/>
    <w:rsid w:val="003D5DA3"/>
    <w:rsid w:val="00424557"/>
    <w:rsid w:val="00456970"/>
    <w:rsid w:val="00481A89"/>
    <w:rsid w:val="00485014"/>
    <w:rsid w:val="0049357B"/>
    <w:rsid w:val="004968AA"/>
    <w:rsid w:val="004C0939"/>
    <w:rsid w:val="004C14B8"/>
    <w:rsid w:val="004C2AE6"/>
    <w:rsid w:val="004C6394"/>
    <w:rsid w:val="004D0A07"/>
    <w:rsid w:val="004D38EF"/>
    <w:rsid w:val="00512CE8"/>
    <w:rsid w:val="00514E22"/>
    <w:rsid w:val="00521D2E"/>
    <w:rsid w:val="0054506C"/>
    <w:rsid w:val="00550FC0"/>
    <w:rsid w:val="00555A20"/>
    <w:rsid w:val="00577B70"/>
    <w:rsid w:val="0058581E"/>
    <w:rsid w:val="00586588"/>
    <w:rsid w:val="005947CF"/>
    <w:rsid w:val="005950AF"/>
    <w:rsid w:val="005C360E"/>
    <w:rsid w:val="005D18F1"/>
    <w:rsid w:val="005D6A02"/>
    <w:rsid w:val="005E446A"/>
    <w:rsid w:val="005E49D4"/>
    <w:rsid w:val="005F40E8"/>
    <w:rsid w:val="005F4E0A"/>
    <w:rsid w:val="0060706F"/>
    <w:rsid w:val="006944C3"/>
    <w:rsid w:val="006A7A0B"/>
    <w:rsid w:val="006C6C2B"/>
    <w:rsid w:val="006C774E"/>
    <w:rsid w:val="006D07C7"/>
    <w:rsid w:val="006D390B"/>
    <w:rsid w:val="006D78B1"/>
    <w:rsid w:val="0071271B"/>
    <w:rsid w:val="007315FB"/>
    <w:rsid w:val="007422AA"/>
    <w:rsid w:val="0078643B"/>
    <w:rsid w:val="007958BB"/>
    <w:rsid w:val="007C0532"/>
    <w:rsid w:val="007C19F7"/>
    <w:rsid w:val="007E6A7C"/>
    <w:rsid w:val="007F6AF5"/>
    <w:rsid w:val="00810B8C"/>
    <w:rsid w:val="00810EDA"/>
    <w:rsid w:val="00813C87"/>
    <w:rsid w:val="00830105"/>
    <w:rsid w:val="00834044"/>
    <w:rsid w:val="0083624D"/>
    <w:rsid w:val="008363CD"/>
    <w:rsid w:val="00870267"/>
    <w:rsid w:val="00885C0A"/>
    <w:rsid w:val="00887B7B"/>
    <w:rsid w:val="008A06D4"/>
    <w:rsid w:val="008B452E"/>
    <w:rsid w:val="008B79EC"/>
    <w:rsid w:val="008F1F41"/>
    <w:rsid w:val="008F3F74"/>
    <w:rsid w:val="008F560D"/>
    <w:rsid w:val="008F6318"/>
    <w:rsid w:val="008F7646"/>
    <w:rsid w:val="00923107"/>
    <w:rsid w:val="00932A83"/>
    <w:rsid w:val="009352F0"/>
    <w:rsid w:val="00963C6C"/>
    <w:rsid w:val="0099442C"/>
    <w:rsid w:val="009B257F"/>
    <w:rsid w:val="009B49B0"/>
    <w:rsid w:val="009C43A5"/>
    <w:rsid w:val="009D73FF"/>
    <w:rsid w:val="009D7C87"/>
    <w:rsid w:val="009E4F43"/>
    <w:rsid w:val="00A143B4"/>
    <w:rsid w:val="00A31200"/>
    <w:rsid w:val="00A4366E"/>
    <w:rsid w:val="00A654EA"/>
    <w:rsid w:val="00A6636E"/>
    <w:rsid w:val="00A67916"/>
    <w:rsid w:val="00A85C4E"/>
    <w:rsid w:val="00A97067"/>
    <w:rsid w:val="00AB785F"/>
    <w:rsid w:val="00AD403F"/>
    <w:rsid w:val="00AE29FE"/>
    <w:rsid w:val="00B236A6"/>
    <w:rsid w:val="00B357E2"/>
    <w:rsid w:val="00B41D41"/>
    <w:rsid w:val="00B44DF6"/>
    <w:rsid w:val="00B47B1C"/>
    <w:rsid w:val="00B53509"/>
    <w:rsid w:val="00B812F7"/>
    <w:rsid w:val="00B85216"/>
    <w:rsid w:val="00B90904"/>
    <w:rsid w:val="00B924B4"/>
    <w:rsid w:val="00BE20D1"/>
    <w:rsid w:val="00BE7477"/>
    <w:rsid w:val="00BF7372"/>
    <w:rsid w:val="00C0554C"/>
    <w:rsid w:val="00C1192D"/>
    <w:rsid w:val="00C21F71"/>
    <w:rsid w:val="00C36525"/>
    <w:rsid w:val="00C54C86"/>
    <w:rsid w:val="00C63A06"/>
    <w:rsid w:val="00C6461F"/>
    <w:rsid w:val="00C67316"/>
    <w:rsid w:val="00C7145E"/>
    <w:rsid w:val="00C721EF"/>
    <w:rsid w:val="00C775DB"/>
    <w:rsid w:val="00C9418F"/>
    <w:rsid w:val="00CB26FA"/>
    <w:rsid w:val="00CC6698"/>
    <w:rsid w:val="00CD7761"/>
    <w:rsid w:val="00CE2485"/>
    <w:rsid w:val="00CF1C1A"/>
    <w:rsid w:val="00CF7699"/>
    <w:rsid w:val="00D01364"/>
    <w:rsid w:val="00D06B80"/>
    <w:rsid w:val="00D25F8C"/>
    <w:rsid w:val="00D319FF"/>
    <w:rsid w:val="00D32F01"/>
    <w:rsid w:val="00D3391A"/>
    <w:rsid w:val="00D35D18"/>
    <w:rsid w:val="00D8573D"/>
    <w:rsid w:val="00D92BEE"/>
    <w:rsid w:val="00DB3C3E"/>
    <w:rsid w:val="00DB5FB8"/>
    <w:rsid w:val="00DD2DBF"/>
    <w:rsid w:val="00DE4A6F"/>
    <w:rsid w:val="00DF3A24"/>
    <w:rsid w:val="00E04040"/>
    <w:rsid w:val="00E126A0"/>
    <w:rsid w:val="00E46DCD"/>
    <w:rsid w:val="00E616AB"/>
    <w:rsid w:val="00E62AB6"/>
    <w:rsid w:val="00E77C0B"/>
    <w:rsid w:val="00E9163E"/>
    <w:rsid w:val="00EA6B14"/>
    <w:rsid w:val="00ED2F0A"/>
    <w:rsid w:val="00F2314B"/>
    <w:rsid w:val="00F30A8C"/>
    <w:rsid w:val="00F54F60"/>
    <w:rsid w:val="00F66F83"/>
    <w:rsid w:val="00F75292"/>
    <w:rsid w:val="00F84230"/>
    <w:rsid w:val="00F90EA6"/>
    <w:rsid w:val="00FA252B"/>
    <w:rsid w:val="00FB76F6"/>
    <w:rsid w:val="00FC65AB"/>
    <w:rsid w:val="00FD04A5"/>
    <w:rsid w:val="00FD3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uiPriority="0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60D"/>
  </w:style>
  <w:style w:type="paragraph" w:styleId="Nagwek1">
    <w:name w:val="heading 1"/>
    <w:basedOn w:val="Normalny"/>
    <w:next w:val="Normalny"/>
    <w:link w:val="Nagwek1Znak"/>
    <w:uiPriority w:val="99"/>
    <w:qFormat/>
    <w:rsid w:val="000E1299"/>
    <w:pPr>
      <w:keepNext/>
      <w:keepLines/>
      <w:spacing w:after="3"/>
      <w:ind w:left="3437" w:hanging="10"/>
      <w:jc w:val="center"/>
      <w:outlineLvl w:val="0"/>
    </w:pPr>
    <w:rPr>
      <w:rFonts w:ascii="Arial" w:eastAsia="Times New Roman" w:hAnsi="Arial" w:cs="Arial"/>
      <w:b/>
      <w:bCs/>
      <w:color w:val="000000"/>
      <w:kern w:val="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E1299"/>
    <w:pPr>
      <w:keepNext/>
      <w:numPr>
        <w:ilvl w:val="1"/>
        <w:numId w:val="23"/>
      </w:numPr>
      <w:suppressAutoHyphens/>
      <w:autoSpaceDE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0E1299"/>
    <w:rPr>
      <w:rFonts w:ascii="Arial" w:eastAsia="Times New Roman" w:hAnsi="Arial" w:cs="Arial"/>
      <w:b/>
      <w:bCs/>
      <w:color w:val="000000"/>
      <w:kern w:val="0"/>
      <w:lang w:eastAsia="pl-PL"/>
    </w:rPr>
  </w:style>
  <w:style w:type="character" w:customStyle="1" w:styleId="Nagwek2Znak">
    <w:name w:val="Nagłówek 2 Znak"/>
    <w:basedOn w:val="Domylnaczcionkaakapitu"/>
    <w:link w:val="Nagwek2"/>
    <w:rsid w:val="000E1299"/>
    <w:rPr>
      <w:rFonts w:ascii="Arial" w:eastAsia="Times New Roman" w:hAnsi="Arial" w:cs="Arial"/>
      <w:b/>
      <w:bCs/>
      <w:i/>
      <w:iCs/>
      <w:kern w:val="0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0E1299"/>
  </w:style>
  <w:style w:type="paragraph" w:customStyle="1" w:styleId="Nagwek11">
    <w:name w:val="Nagłówek 11"/>
    <w:basedOn w:val="Normalny"/>
    <w:next w:val="Normalny"/>
    <w:qFormat/>
    <w:rsid w:val="000E1299"/>
    <w:pPr>
      <w:keepNext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paragraph" w:customStyle="1" w:styleId="Nagwek21">
    <w:name w:val="Nagłówek 21"/>
    <w:basedOn w:val="Normalny"/>
    <w:next w:val="Normalny"/>
    <w:qFormat/>
    <w:rsid w:val="000E1299"/>
    <w:pPr>
      <w:keepNext/>
      <w:suppressAutoHyphens/>
      <w:spacing w:before="240" w:after="60" w:line="240" w:lineRule="auto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qFormat/>
    <w:rsid w:val="000E1299"/>
    <w:pPr>
      <w:keepNext/>
      <w:suppressAutoHyphens/>
      <w:spacing w:before="120" w:after="120" w:line="360" w:lineRule="auto"/>
      <w:jc w:val="right"/>
    </w:pPr>
    <w:rPr>
      <w:rFonts w:ascii="Times New Roman" w:eastAsia="Times New Roman" w:hAnsi="Times New Roman" w:cs="Times New Roman"/>
      <w:b/>
      <w:kern w:val="0"/>
      <w:sz w:val="24"/>
      <w:szCs w:val="20"/>
      <w:lang w:eastAsia="zh-CN"/>
    </w:rPr>
  </w:style>
  <w:style w:type="paragraph" w:customStyle="1" w:styleId="Nagwek41">
    <w:name w:val="Nagłówek 41"/>
    <w:basedOn w:val="Normalny"/>
    <w:next w:val="Normalny"/>
    <w:qFormat/>
    <w:rsid w:val="000E1299"/>
    <w:pPr>
      <w:keepNext/>
      <w:tabs>
        <w:tab w:val="left" w:pos="709"/>
      </w:tabs>
      <w:suppressAutoHyphens/>
      <w:spacing w:before="120" w:after="12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paragraph" w:customStyle="1" w:styleId="Nagwek51">
    <w:name w:val="Nagłówek 51"/>
    <w:basedOn w:val="Normalny"/>
    <w:next w:val="Normalny"/>
    <w:qFormat/>
    <w:rsid w:val="000E1299"/>
    <w:pPr>
      <w:keepNext/>
      <w:tabs>
        <w:tab w:val="left" w:pos="1418"/>
      </w:tabs>
      <w:suppressAutoHyphens/>
      <w:spacing w:before="60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paragraph" w:customStyle="1" w:styleId="Nagwek61">
    <w:name w:val="Nagłówek 61"/>
    <w:basedOn w:val="Normalny"/>
    <w:next w:val="Normalny"/>
    <w:qFormat/>
    <w:rsid w:val="000E1299"/>
    <w:pPr>
      <w:keepNext/>
      <w:suppressAutoHyphens/>
      <w:spacing w:before="60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paragraph" w:customStyle="1" w:styleId="Nagwek71">
    <w:name w:val="Nagłówek 71"/>
    <w:basedOn w:val="Normalny"/>
    <w:next w:val="Normalny"/>
    <w:qFormat/>
    <w:rsid w:val="000E1299"/>
    <w:pPr>
      <w:keepNext/>
      <w:suppressAutoHyphens/>
      <w:spacing w:before="60" w:after="0" w:line="240" w:lineRule="auto"/>
    </w:pPr>
    <w:rPr>
      <w:rFonts w:ascii="Times New Roman" w:eastAsia="Times New Roman" w:hAnsi="Times New Roman" w:cs="Times New Roman"/>
      <w:i/>
      <w:kern w:val="0"/>
      <w:szCs w:val="20"/>
      <w:lang w:eastAsia="zh-CN"/>
    </w:rPr>
  </w:style>
  <w:style w:type="paragraph" w:customStyle="1" w:styleId="Nagwek81">
    <w:name w:val="Nagłówek 81"/>
    <w:basedOn w:val="Normalny"/>
    <w:next w:val="Normalny"/>
    <w:qFormat/>
    <w:rsid w:val="000E1299"/>
    <w:pPr>
      <w:numPr>
        <w:ilvl w:val="7"/>
        <w:numId w:val="1"/>
      </w:numPr>
      <w:tabs>
        <w:tab w:val="left" w:pos="360"/>
      </w:tabs>
      <w:suppressAutoHyphens/>
      <w:spacing w:before="240" w:after="60" w:line="240" w:lineRule="auto"/>
      <w:ind w:left="360" w:hanging="360"/>
      <w:outlineLvl w:val="7"/>
    </w:pPr>
    <w:rPr>
      <w:rFonts w:ascii="Arial" w:eastAsia="Times New Roman" w:hAnsi="Arial" w:cs="Arial"/>
      <w:i/>
      <w:kern w:val="0"/>
      <w:sz w:val="24"/>
      <w:szCs w:val="20"/>
      <w:lang w:eastAsia="zh-CN"/>
    </w:rPr>
  </w:style>
  <w:style w:type="paragraph" w:customStyle="1" w:styleId="Nagwek91">
    <w:name w:val="Nagłówek 91"/>
    <w:basedOn w:val="Normalny"/>
    <w:next w:val="Normalny"/>
    <w:qFormat/>
    <w:rsid w:val="000E1299"/>
    <w:pPr>
      <w:numPr>
        <w:ilvl w:val="8"/>
        <w:numId w:val="1"/>
      </w:numPr>
      <w:tabs>
        <w:tab w:val="left" w:pos="360"/>
      </w:tabs>
      <w:suppressAutoHyphens/>
      <w:spacing w:before="240" w:after="60" w:line="240" w:lineRule="auto"/>
      <w:ind w:left="360" w:hanging="360"/>
      <w:outlineLvl w:val="8"/>
    </w:pPr>
    <w:rPr>
      <w:rFonts w:ascii="Arial" w:eastAsia="Times New Roman" w:hAnsi="Arial" w:cs="Arial"/>
      <w:b/>
      <w:i/>
      <w:kern w:val="0"/>
      <w:sz w:val="18"/>
      <w:szCs w:val="20"/>
      <w:lang w:eastAsia="zh-CN"/>
    </w:rPr>
  </w:style>
  <w:style w:type="character" w:customStyle="1" w:styleId="WW8Num2z0">
    <w:name w:val="WW8Num2z0"/>
    <w:qFormat/>
    <w:rsid w:val="000E1299"/>
    <w:rPr>
      <w:rFonts w:ascii="Times New Roman" w:hAnsi="Times New Roman" w:cs="Times New Roman"/>
      <w:sz w:val="24"/>
    </w:rPr>
  </w:style>
  <w:style w:type="character" w:customStyle="1" w:styleId="WW8Num6z0">
    <w:name w:val="WW8Num6z0"/>
    <w:qFormat/>
    <w:rsid w:val="000E1299"/>
    <w:rPr>
      <w:rFonts w:ascii="Times New Roman" w:hAnsi="Times New Roman" w:cs="Times New Roman"/>
      <w:sz w:val="24"/>
    </w:rPr>
  </w:style>
  <w:style w:type="character" w:customStyle="1" w:styleId="WW8Num8z0">
    <w:name w:val="WW8Num8z0"/>
    <w:qFormat/>
    <w:rsid w:val="000E1299"/>
    <w:rPr>
      <w:b w:val="0"/>
      <w:i w:val="0"/>
    </w:rPr>
  </w:style>
  <w:style w:type="character" w:customStyle="1" w:styleId="WW8Num9z0">
    <w:name w:val="WW8Num9z0"/>
    <w:qFormat/>
    <w:rsid w:val="000E1299"/>
    <w:rPr>
      <w:sz w:val="22"/>
    </w:rPr>
  </w:style>
  <w:style w:type="character" w:customStyle="1" w:styleId="WW8Num10z0">
    <w:name w:val="WW8Num10z0"/>
    <w:qFormat/>
    <w:rsid w:val="000E1299"/>
    <w:rPr>
      <w:b w:val="0"/>
      <w:i w:val="0"/>
      <w:sz w:val="24"/>
    </w:rPr>
  </w:style>
  <w:style w:type="character" w:customStyle="1" w:styleId="WW8Num11z0">
    <w:name w:val="WW8Num11z0"/>
    <w:qFormat/>
    <w:rsid w:val="000E1299"/>
    <w:rPr>
      <w:b w:val="0"/>
      <w:i w:val="0"/>
      <w:sz w:val="24"/>
    </w:rPr>
  </w:style>
  <w:style w:type="character" w:customStyle="1" w:styleId="WW8Num13z0">
    <w:name w:val="WW8Num13z0"/>
    <w:qFormat/>
    <w:rsid w:val="000E1299"/>
    <w:rPr>
      <w:b w:val="0"/>
      <w:i w:val="0"/>
      <w:strike w:val="0"/>
      <w:dstrike w:val="0"/>
      <w:sz w:val="24"/>
      <w:u w:val="none"/>
    </w:rPr>
  </w:style>
  <w:style w:type="character" w:customStyle="1" w:styleId="WW8Num14z0">
    <w:name w:val="WW8Num14z0"/>
    <w:qFormat/>
    <w:rsid w:val="000E1299"/>
    <w:rPr>
      <w:b w:val="0"/>
      <w:i w:val="0"/>
    </w:rPr>
  </w:style>
  <w:style w:type="character" w:customStyle="1" w:styleId="WW8Num15z0">
    <w:name w:val="WW8Num15z0"/>
    <w:qFormat/>
    <w:rsid w:val="000E1299"/>
    <w:rPr>
      <w:b w:val="0"/>
      <w:i w:val="0"/>
      <w:strike w:val="0"/>
      <w:dstrike w:val="0"/>
      <w:sz w:val="24"/>
      <w:u w:val="none"/>
    </w:rPr>
  </w:style>
  <w:style w:type="character" w:customStyle="1" w:styleId="WW8Num17z0">
    <w:name w:val="WW8Num17z0"/>
    <w:qFormat/>
    <w:rsid w:val="000E1299"/>
    <w:rPr>
      <w:b w:val="0"/>
      <w:i w:val="0"/>
    </w:rPr>
  </w:style>
  <w:style w:type="character" w:customStyle="1" w:styleId="WW8Num20z0">
    <w:name w:val="WW8Num20z0"/>
    <w:qFormat/>
    <w:rsid w:val="000E1299"/>
    <w:rPr>
      <w:b w:val="0"/>
      <w:i w:val="0"/>
      <w:sz w:val="24"/>
    </w:rPr>
  </w:style>
  <w:style w:type="character" w:customStyle="1" w:styleId="WW8Num21z0">
    <w:name w:val="WW8Num21z0"/>
    <w:qFormat/>
    <w:rsid w:val="000E1299"/>
    <w:rPr>
      <w:sz w:val="22"/>
    </w:rPr>
  </w:style>
  <w:style w:type="character" w:customStyle="1" w:styleId="WW8Num24z0">
    <w:name w:val="WW8Num24z0"/>
    <w:qFormat/>
    <w:rsid w:val="000E1299"/>
    <w:rPr>
      <w:b w:val="0"/>
      <w:i w:val="0"/>
      <w:sz w:val="24"/>
    </w:rPr>
  </w:style>
  <w:style w:type="character" w:customStyle="1" w:styleId="WW8Num26z0">
    <w:name w:val="WW8Num26z0"/>
    <w:qFormat/>
    <w:rsid w:val="000E1299"/>
    <w:rPr>
      <w:b w:val="0"/>
      <w:i w:val="0"/>
      <w:sz w:val="24"/>
    </w:rPr>
  </w:style>
  <w:style w:type="character" w:customStyle="1" w:styleId="WW8Num26z1">
    <w:name w:val="WW8Num26z1"/>
    <w:qFormat/>
    <w:rsid w:val="000E1299"/>
    <w:rPr>
      <w:b/>
      <w:i w:val="0"/>
    </w:rPr>
  </w:style>
  <w:style w:type="character" w:customStyle="1" w:styleId="WW8Num28z0">
    <w:name w:val="WW8Num28z0"/>
    <w:qFormat/>
    <w:rsid w:val="000E1299"/>
    <w:rPr>
      <w:b w:val="0"/>
      <w:i w:val="0"/>
      <w:sz w:val="24"/>
    </w:rPr>
  </w:style>
  <w:style w:type="character" w:customStyle="1" w:styleId="WW8Num31z0">
    <w:name w:val="WW8Num31z0"/>
    <w:qFormat/>
    <w:rsid w:val="000E1299"/>
    <w:rPr>
      <w:b w:val="0"/>
      <w:i w:val="0"/>
      <w:strike w:val="0"/>
      <w:dstrike w:val="0"/>
      <w:sz w:val="24"/>
      <w:u w:val="none"/>
    </w:rPr>
  </w:style>
  <w:style w:type="character" w:customStyle="1" w:styleId="WW8Num33z0">
    <w:name w:val="WW8Num33z0"/>
    <w:qFormat/>
    <w:rsid w:val="000E1299"/>
    <w:rPr>
      <w:b w:val="0"/>
      <w:i w:val="0"/>
      <w:strike w:val="0"/>
      <w:dstrike w:val="0"/>
      <w:sz w:val="24"/>
      <w:u w:val="none"/>
    </w:rPr>
  </w:style>
  <w:style w:type="character" w:customStyle="1" w:styleId="WW8Num34z0">
    <w:name w:val="WW8Num34z0"/>
    <w:qFormat/>
    <w:rsid w:val="000E1299"/>
    <w:rPr>
      <w:b w:val="0"/>
      <w:i w:val="0"/>
      <w:strike w:val="0"/>
      <w:dstrike w:val="0"/>
      <w:sz w:val="24"/>
      <w:u w:val="none"/>
    </w:rPr>
  </w:style>
  <w:style w:type="character" w:customStyle="1" w:styleId="WW8Num35z0">
    <w:name w:val="WW8Num35z0"/>
    <w:qFormat/>
    <w:rsid w:val="000E1299"/>
    <w:rPr>
      <w:b w:val="0"/>
      <w:i w:val="0"/>
      <w:strike w:val="0"/>
      <w:dstrike w:val="0"/>
      <w:sz w:val="24"/>
      <w:u w:val="none"/>
    </w:rPr>
  </w:style>
  <w:style w:type="character" w:customStyle="1" w:styleId="Absatz-Standardschriftart">
    <w:name w:val="Absatz-Standardschriftart"/>
    <w:qFormat/>
    <w:rsid w:val="000E1299"/>
  </w:style>
  <w:style w:type="character" w:customStyle="1" w:styleId="WW8Num28z1">
    <w:name w:val="WW8Num28z1"/>
    <w:qFormat/>
    <w:rsid w:val="000E1299"/>
    <w:rPr>
      <w:b/>
      <w:i w:val="0"/>
    </w:rPr>
  </w:style>
  <w:style w:type="character" w:customStyle="1" w:styleId="WW8Num30z0">
    <w:name w:val="WW8Num30z0"/>
    <w:qFormat/>
    <w:rsid w:val="000E1299"/>
    <w:rPr>
      <w:sz w:val="22"/>
    </w:rPr>
  </w:style>
  <w:style w:type="character" w:customStyle="1" w:styleId="WW8Num36z0">
    <w:name w:val="WW8Num36z0"/>
    <w:qFormat/>
    <w:rsid w:val="000E1299"/>
    <w:rPr>
      <w:b w:val="0"/>
      <w:i w:val="0"/>
      <w:sz w:val="24"/>
    </w:rPr>
  </w:style>
  <w:style w:type="character" w:customStyle="1" w:styleId="WW8Num37z0">
    <w:name w:val="WW8Num37z0"/>
    <w:qFormat/>
    <w:rsid w:val="000E1299"/>
    <w:rPr>
      <w:b w:val="0"/>
      <w:i w:val="0"/>
    </w:rPr>
  </w:style>
  <w:style w:type="character" w:customStyle="1" w:styleId="WW-Absatz-Standardschriftart">
    <w:name w:val="WW-Absatz-Standardschriftart"/>
    <w:qFormat/>
    <w:rsid w:val="000E1299"/>
  </w:style>
  <w:style w:type="character" w:customStyle="1" w:styleId="WW8Num32z0">
    <w:name w:val="WW8Num32z0"/>
    <w:qFormat/>
    <w:rsid w:val="000E1299"/>
    <w:rPr>
      <w:b w:val="0"/>
      <w:i w:val="0"/>
      <w:sz w:val="24"/>
    </w:rPr>
  </w:style>
  <w:style w:type="character" w:customStyle="1" w:styleId="WW8Num38z0">
    <w:name w:val="WW8Num38z0"/>
    <w:qFormat/>
    <w:rsid w:val="000E1299"/>
    <w:rPr>
      <w:b w:val="0"/>
      <w:i w:val="0"/>
    </w:rPr>
  </w:style>
  <w:style w:type="character" w:customStyle="1" w:styleId="WW8Num39z0">
    <w:name w:val="WW8Num39z0"/>
    <w:qFormat/>
    <w:rsid w:val="000E1299"/>
    <w:rPr>
      <w:rFonts w:ascii="Symbol" w:hAnsi="Symbol" w:cs="Symbol"/>
      <w:sz w:val="22"/>
    </w:rPr>
  </w:style>
  <w:style w:type="character" w:customStyle="1" w:styleId="WW-Absatz-Standardschriftart1">
    <w:name w:val="WW-Absatz-Standardschriftart1"/>
    <w:qFormat/>
    <w:rsid w:val="000E1299"/>
  </w:style>
  <w:style w:type="character" w:customStyle="1" w:styleId="WW8Num3z0">
    <w:name w:val="WW8Num3z0"/>
    <w:qFormat/>
    <w:rsid w:val="000E1299"/>
    <w:rPr>
      <w:b w:val="0"/>
      <w:i w:val="0"/>
    </w:rPr>
  </w:style>
  <w:style w:type="character" w:customStyle="1" w:styleId="WW8Num7z0">
    <w:name w:val="WW8Num7z0"/>
    <w:qFormat/>
    <w:rsid w:val="000E1299"/>
    <w:rPr>
      <w:b w:val="0"/>
      <w:i w:val="0"/>
    </w:rPr>
  </w:style>
  <w:style w:type="character" w:customStyle="1" w:styleId="WW8Num12z0">
    <w:name w:val="WW8Num12z0"/>
    <w:qFormat/>
    <w:rsid w:val="000E1299"/>
    <w:rPr>
      <w:b w:val="0"/>
      <w:i w:val="0"/>
      <w:sz w:val="24"/>
    </w:rPr>
  </w:style>
  <w:style w:type="character" w:customStyle="1" w:styleId="WW8Num16z0">
    <w:name w:val="WW8Num16z0"/>
    <w:qFormat/>
    <w:rsid w:val="000E1299"/>
    <w:rPr>
      <w:color w:val="000000"/>
    </w:rPr>
  </w:style>
  <w:style w:type="character" w:customStyle="1" w:styleId="WW8Num19z0">
    <w:name w:val="WW8Num19z0"/>
    <w:qFormat/>
    <w:rsid w:val="000E1299"/>
    <w:rPr>
      <w:b w:val="0"/>
      <w:i w:val="0"/>
    </w:rPr>
  </w:style>
  <w:style w:type="character" w:customStyle="1" w:styleId="WW8Num22z0">
    <w:name w:val="WW8Num22z0"/>
    <w:qFormat/>
    <w:rsid w:val="000E1299"/>
    <w:rPr>
      <w:sz w:val="22"/>
    </w:rPr>
  </w:style>
  <w:style w:type="character" w:customStyle="1" w:styleId="WW8Num23z0">
    <w:name w:val="WW8Num23z0"/>
    <w:qFormat/>
    <w:rsid w:val="000E1299"/>
    <w:rPr>
      <w:b w:val="0"/>
      <w:i w:val="0"/>
      <w:sz w:val="24"/>
    </w:rPr>
  </w:style>
  <w:style w:type="character" w:customStyle="1" w:styleId="WW8Num30z1">
    <w:name w:val="WW8Num30z1"/>
    <w:qFormat/>
    <w:rsid w:val="000E1299"/>
    <w:rPr>
      <w:b/>
      <w:i w:val="0"/>
    </w:rPr>
  </w:style>
  <w:style w:type="character" w:customStyle="1" w:styleId="WW8Num35z1">
    <w:name w:val="WW8Num35z1"/>
    <w:qFormat/>
    <w:rsid w:val="000E1299"/>
    <w:rPr>
      <w:rFonts w:ascii="Courier New" w:hAnsi="Courier New" w:cs="Courier New"/>
    </w:rPr>
  </w:style>
  <w:style w:type="character" w:customStyle="1" w:styleId="WW8Num35z2">
    <w:name w:val="WW8Num35z2"/>
    <w:qFormat/>
    <w:rsid w:val="000E1299"/>
    <w:rPr>
      <w:rFonts w:ascii="Wingdings" w:hAnsi="Wingdings" w:cs="Wingdings"/>
    </w:rPr>
  </w:style>
  <w:style w:type="character" w:customStyle="1" w:styleId="WW8Num38z1">
    <w:name w:val="WW8Num38z1"/>
    <w:qFormat/>
    <w:rsid w:val="000E1299"/>
    <w:rPr>
      <w:rFonts w:ascii="Courier New" w:hAnsi="Courier New" w:cs="Courier New"/>
    </w:rPr>
  </w:style>
  <w:style w:type="character" w:customStyle="1" w:styleId="WW8Num38z2">
    <w:name w:val="WW8Num38z2"/>
    <w:qFormat/>
    <w:rsid w:val="000E1299"/>
    <w:rPr>
      <w:rFonts w:ascii="Wingdings" w:hAnsi="Wingdings" w:cs="Wingdings"/>
    </w:rPr>
  </w:style>
  <w:style w:type="character" w:customStyle="1" w:styleId="WW8Num40z0">
    <w:name w:val="WW8Num40z0"/>
    <w:qFormat/>
    <w:rsid w:val="000E1299"/>
    <w:rPr>
      <w:b w:val="0"/>
      <w:i w:val="0"/>
      <w:sz w:val="24"/>
    </w:rPr>
  </w:style>
  <w:style w:type="character" w:customStyle="1" w:styleId="WW8Num41z0">
    <w:name w:val="WW8Num41z0"/>
    <w:qFormat/>
    <w:rsid w:val="000E1299"/>
    <w:rPr>
      <w:b w:val="0"/>
      <w:i w:val="0"/>
    </w:rPr>
  </w:style>
  <w:style w:type="character" w:customStyle="1" w:styleId="WW8Num42z0">
    <w:name w:val="WW8Num42z0"/>
    <w:qFormat/>
    <w:rsid w:val="000E1299"/>
    <w:rPr>
      <w:b w:val="0"/>
      <w:i w:val="0"/>
    </w:rPr>
  </w:style>
  <w:style w:type="character" w:customStyle="1" w:styleId="WW8Num42z1">
    <w:name w:val="WW8Num42z1"/>
    <w:qFormat/>
    <w:rsid w:val="000E1299"/>
    <w:rPr>
      <w:rFonts w:ascii="Courier New" w:hAnsi="Courier New" w:cs="StarSymbol;Arial Unicode MS"/>
      <w:sz w:val="18"/>
      <w:szCs w:val="18"/>
    </w:rPr>
  </w:style>
  <w:style w:type="character" w:customStyle="1" w:styleId="WW8Num42z2">
    <w:name w:val="WW8Num42z2"/>
    <w:qFormat/>
    <w:rsid w:val="000E1299"/>
    <w:rPr>
      <w:rFonts w:ascii="Wingdings" w:hAnsi="Wingdings" w:cs="StarSymbol;Arial Unicode MS"/>
      <w:sz w:val="18"/>
      <w:szCs w:val="18"/>
    </w:rPr>
  </w:style>
  <w:style w:type="character" w:customStyle="1" w:styleId="WW8Num44z0">
    <w:name w:val="WW8Num44z0"/>
    <w:qFormat/>
    <w:rsid w:val="000E1299"/>
    <w:rPr>
      <w:b w:val="0"/>
      <w:i w:val="0"/>
      <w:sz w:val="24"/>
    </w:rPr>
  </w:style>
  <w:style w:type="character" w:customStyle="1" w:styleId="WW8Num44z1">
    <w:name w:val="WW8Num44z1"/>
    <w:qFormat/>
    <w:rsid w:val="000E1299"/>
    <w:rPr>
      <w:rFonts w:ascii="Courier New" w:hAnsi="Courier New" w:cs="Courier New"/>
    </w:rPr>
  </w:style>
  <w:style w:type="character" w:customStyle="1" w:styleId="WW8Num44z2">
    <w:name w:val="WW8Num44z2"/>
    <w:qFormat/>
    <w:rsid w:val="000E1299"/>
    <w:rPr>
      <w:rFonts w:ascii="Wingdings" w:hAnsi="Wingdings" w:cs="Wingdings"/>
    </w:rPr>
  </w:style>
  <w:style w:type="character" w:customStyle="1" w:styleId="WW8Num45z0">
    <w:name w:val="WW8Num45z0"/>
    <w:qFormat/>
    <w:rsid w:val="000E1299"/>
    <w:rPr>
      <w:rFonts w:ascii="Symbol" w:hAnsi="Symbol" w:cs="Symbol"/>
    </w:rPr>
  </w:style>
  <w:style w:type="character" w:customStyle="1" w:styleId="WW8Num45z1">
    <w:name w:val="WW8Num45z1"/>
    <w:qFormat/>
    <w:rsid w:val="000E1299"/>
    <w:rPr>
      <w:rFonts w:ascii="Courier New" w:hAnsi="Courier New" w:cs="Courier New"/>
    </w:rPr>
  </w:style>
  <w:style w:type="character" w:customStyle="1" w:styleId="WW8Num45z2">
    <w:name w:val="WW8Num45z2"/>
    <w:qFormat/>
    <w:rsid w:val="000E1299"/>
    <w:rPr>
      <w:rFonts w:ascii="Wingdings" w:hAnsi="Wingdings" w:cs="Wingdings"/>
    </w:rPr>
  </w:style>
  <w:style w:type="character" w:customStyle="1" w:styleId="WW8Num46z0">
    <w:name w:val="WW8Num46z0"/>
    <w:qFormat/>
    <w:rsid w:val="000E1299"/>
    <w:rPr>
      <w:rFonts w:ascii="Symbol" w:hAnsi="Symbol" w:cs="Symbol"/>
    </w:rPr>
  </w:style>
  <w:style w:type="character" w:customStyle="1" w:styleId="WW8Num48z0">
    <w:name w:val="WW8Num48z0"/>
    <w:qFormat/>
    <w:rsid w:val="000E1299"/>
    <w:rPr>
      <w:sz w:val="22"/>
    </w:rPr>
  </w:style>
  <w:style w:type="character" w:customStyle="1" w:styleId="WW8NumSt36z0">
    <w:name w:val="WW8NumSt36z0"/>
    <w:qFormat/>
    <w:rsid w:val="000E1299"/>
    <w:rPr>
      <w:rFonts w:ascii="Symbol" w:hAnsi="Symbol" w:cs="Tahoma"/>
    </w:rPr>
  </w:style>
  <w:style w:type="character" w:customStyle="1" w:styleId="WW8Num4z0">
    <w:name w:val="WW8Num4z0"/>
    <w:qFormat/>
    <w:rsid w:val="000E1299"/>
    <w:rPr>
      <w:rFonts w:ascii="OpenSymbol;Arial Unicode MS" w:hAnsi="OpenSymbol;Arial Unicode MS" w:cs="OpenSymbol;Arial Unicode MS"/>
    </w:rPr>
  </w:style>
  <w:style w:type="character" w:customStyle="1" w:styleId="WW8Num18z0">
    <w:name w:val="WW8Num18z0"/>
    <w:qFormat/>
    <w:rsid w:val="000E1299"/>
    <w:rPr>
      <w:color w:val="000000"/>
    </w:rPr>
  </w:style>
  <w:style w:type="character" w:customStyle="1" w:styleId="WW8Num25z0">
    <w:name w:val="WW8Num25z0"/>
    <w:qFormat/>
    <w:rsid w:val="000E1299"/>
    <w:rPr>
      <w:b w:val="0"/>
      <w:i w:val="0"/>
    </w:rPr>
  </w:style>
  <w:style w:type="character" w:customStyle="1" w:styleId="WW8Num32z1">
    <w:name w:val="WW8Num32z1"/>
    <w:qFormat/>
    <w:rsid w:val="000E1299"/>
    <w:rPr>
      <w:b/>
      <w:i w:val="0"/>
    </w:rPr>
  </w:style>
  <w:style w:type="character" w:customStyle="1" w:styleId="Domylnaczcionkaakapitu2">
    <w:name w:val="Domyślna czcionka akapitu2"/>
    <w:qFormat/>
    <w:rsid w:val="000E1299"/>
  </w:style>
  <w:style w:type="character" w:customStyle="1" w:styleId="WW8Num27z0">
    <w:name w:val="WW8Num27z0"/>
    <w:qFormat/>
    <w:rsid w:val="000E1299"/>
    <w:rPr>
      <w:b w:val="0"/>
      <w:i w:val="0"/>
    </w:rPr>
  </w:style>
  <w:style w:type="character" w:customStyle="1" w:styleId="WW-Absatz-Standardschriftart11">
    <w:name w:val="WW-Absatz-Standardschriftart11"/>
    <w:qFormat/>
    <w:rsid w:val="000E1299"/>
  </w:style>
  <w:style w:type="character" w:customStyle="1" w:styleId="WW8Num29z0">
    <w:name w:val="WW8Num29z0"/>
    <w:qFormat/>
    <w:rsid w:val="000E1299"/>
    <w:rPr>
      <w:sz w:val="22"/>
    </w:rPr>
  </w:style>
  <w:style w:type="character" w:customStyle="1" w:styleId="WW8Num47z0">
    <w:name w:val="WW8Num47z0"/>
    <w:qFormat/>
    <w:rsid w:val="000E1299"/>
    <w:rPr>
      <w:b w:val="0"/>
      <w:i w:val="0"/>
      <w:sz w:val="24"/>
    </w:rPr>
  </w:style>
  <w:style w:type="character" w:customStyle="1" w:styleId="WW8Num51z0">
    <w:name w:val="WW8Num51z0"/>
    <w:qFormat/>
    <w:rsid w:val="000E1299"/>
    <w:rPr>
      <w:sz w:val="22"/>
    </w:rPr>
  </w:style>
  <w:style w:type="character" w:customStyle="1" w:styleId="WW-Absatz-Standardschriftart111">
    <w:name w:val="WW-Absatz-Standardschriftart111"/>
    <w:qFormat/>
    <w:rsid w:val="000E1299"/>
  </w:style>
  <w:style w:type="character" w:customStyle="1" w:styleId="WW8Num5z0">
    <w:name w:val="WW8Num5z0"/>
    <w:qFormat/>
    <w:rsid w:val="000E1299"/>
    <w:rPr>
      <w:b w:val="0"/>
      <w:i w:val="0"/>
    </w:rPr>
  </w:style>
  <w:style w:type="character" w:customStyle="1" w:styleId="WW8Num26z2">
    <w:name w:val="WW8Num26z2"/>
    <w:qFormat/>
    <w:rsid w:val="000E1299"/>
    <w:rPr>
      <w:b/>
      <w:color w:val="000000"/>
    </w:rPr>
  </w:style>
  <w:style w:type="character" w:customStyle="1" w:styleId="WW8Num43z0">
    <w:name w:val="WW8Num43z0"/>
    <w:qFormat/>
    <w:rsid w:val="000E1299"/>
    <w:rPr>
      <w:sz w:val="22"/>
    </w:rPr>
  </w:style>
  <w:style w:type="character" w:customStyle="1" w:styleId="WW8Num50z0">
    <w:name w:val="WW8Num50z0"/>
    <w:qFormat/>
    <w:rsid w:val="000E1299"/>
    <w:rPr>
      <w:b w:val="0"/>
      <w:i w:val="0"/>
      <w:sz w:val="24"/>
    </w:rPr>
  </w:style>
  <w:style w:type="character" w:customStyle="1" w:styleId="WW8Num57z0">
    <w:name w:val="WW8Num57z0"/>
    <w:qFormat/>
    <w:rsid w:val="000E1299"/>
    <w:rPr>
      <w:b w:val="0"/>
      <w:i w:val="0"/>
    </w:rPr>
  </w:style>
  <w:style w:type="character" w:customStyle="1" w:styleId="WW8Num58z0">
    <w:name w:val="WW8Num58z0"/>
    <w:qFormat/>
    <w:rsid w:val="000E1299"/>
    <w:rPr>
      <w:color w:val="000000"/>
    </w:rPr>
  </w:style>
  <w:style w:type="character" w:customStyle="1" w:styleId="WW8Num59z0">
    <w:name w:val="WW8Num59z0"/>
    <w:qFormat/>
    <w:rsid w:val="000E1299"/>
    <w:rPr>
      <w:sz w:val="22"/>
    </w:rPr>
  </w:style>
  <w:style w:type="character" w:customStyle="1" w:styleId="WW8Num60z0">
    <w:name w:val="WW8Num60z0"/>
    <w:qFormat/>
    <w:rsid w:val="000E1299"/>
    <w:rPr>
      <w:sz w:val="22"/>
    </w:rPr>
  </w:style>
  <w:style w:type="character" w:customStyle="1" w:styleId="WW8Num64z0">
    <w:name w:val="WW8Num64z0"/>
    <w:qFormat/>
    <w:rsid w:val="000E1299"/>
    <w:rPr>
      <w:b w:val="0"/>
      <w:i w:val="0"/>
      <w:strike w:val="0"/>
      <w:dstrike w:val="0"/>
      <w:sz w:val="24"/>
      <w:u w:val="none"/>
    </w:rPr>
  </w:style>
  <w:style w:type="character" w:customStyle="1" w:styleId="Domylnaczcionkaakapitu1">
    <w:name w:val="Domyślna czcionka akapitu1"/>
    <w:qFormat/>
    <w:rsid w:val="000E1299"/>
  </w:style>
  <w:style w:type="character" w:customStyle="1" w:styleId="Odsyaczdokomentarza">
    <w:name w:val="Odsyłacz do komentarza"/>
    <w:qFormat/>
    <w:rsid w:val="000E1299"/>
    <w:rPr>
      <w:sz w:val="16"/>
      <w:szCs w:val="16"/>
    </w:rPr>
  </w:style>
  <w:style w:type="character" w:customStyle="1" w:styleId="WW-Absatz-Standardschriftart1111">
    <w:name w:val="WW-Absatz-Standardschriftart1111"/>
    <w:qFormat/>
    <w:rsid w:val="000E1299"/>
  </w:style>
  <w:style w:type="character" w:customStyle="1" w:styleId="Odwoaniedokomentarza1">
    <w:name w:val="Odwołanie do komentarza1"/>
    <w:qFormat/>
    <w:rsid w:val="000E1299"/>
    <w:rPr>
      <w:sz w:val="16"/>
      <w:szCs w:val="16"/>
    </w:rPr>
  </w:style>
  <w:style w:type="character" w:customStyle="1" w:styleId="TekstkomentarzaZnak">
    <w:name w:val="Tekst komentarza Znak"/>
    <w:basedOn w:val="Domylnaczcionkaakapitu2"/>
    <w:qFormat/>
    <w:rsid w:val="000E1299"/>
  </w:style>
  <w:style w:type="character" w:customStyle="1" w:styleId="TematkomentarzaZnak">
    <w:name w:val="Temat komentarza Znak"/>
    <w:qFormat/>
    <w:rsid w:val="000E1299"/>
    <w:rPr>
      <w:b/>
      <w:bCs/>
    </w:rPr>
  </w:style>
  <w:style w:type="character" w:customStyle="1" w:styleId="ZwykytekstZnak">
    <w:name w:val="Zwykły tekst Znak"/>
    <w:qFormat/>
    <w:rsid w:val="000E1299"/>
    <w:rPr>
      <w:rFonts w:ascii="Courier New" w:hAnsi="Courier New" w:cs="Courier New"/>
    </w:rPr>
  </w:style>
  <w:style w:type="character" w:customStyle="1" w:styleId="Tekstpodstawowy3Znak">
    <w:name w:val="Tekst podstawowy 3 Znak"/>
    <w:qFormat/>
    <w:rsid w:val="000E1299"/>
    <w:rPr>
      <w:sz w:val="16"/>
      <w:szCs w:val="16"/>
    </w:rPr>
  </w:style>
  <w:style w:type="character" w:customStyle="1" w:styleId="TytuZnak">
    <w:name w:val="Tytuł Znak"/>
    <w:qFormat/>
    <w:rsid w:val="000E1299"/>
    <w:rPr>
      <w:rFonts w:ascii="Bookman Old Style" w:hAnsi="Bookman Old Style" w:cs="Bookman Old Style"/>
      <w:sz w:val="28"/>
    </w:rPr>
  </w:style>
  <w:style w:type="character" w:customStyle="1" w:styleId="NagwekZnak">
    <w:name w:val="Nagłówek Znak"/>
    <w:qFormat/>
    <w:rsid w:val="000E1299"/>
    <w:rPr>
      <w:sz w:val="24"/>
    </w:rPr>
  </w:style>
  <w:style w:type="character" w:customStyle="1" w:styleId="nativeheader">
    <w:name w:val="native_header"/>
    <w:qFormat/>
    <w:rsid w:val="000E1299"/>
  </w:style>
  <w:style w:type="character" w:customStyle="1" w:styleId="colorbold">
    <w:name w:val="color_bold"/>
    <w:qFormat/>
    <w:rsid w:val="000E1299"/>
  </w:style>
  <w:style w:type="character" w:customStyle="1" w:styleId="WW-Domylnaczcionkaakapitu">
    <w:name w:val="WW-Domyślna czcionka akapitu"/>
    <w:qFormat/>
    <w:rsid w:val="000E1299"/>
  </w:style>
  <w:style w:type="character" w:customStyle="1" w:styleId="Znakinumeracji">
    <w:name w:val="Znaki numeracji"/>
    <w:qFormat/>
    <w:rsid w:val="000E1299"/>
  </w:style>
  <w:style w:type="paragraph" w:customStyle="1" w:styleId="Nagwek10">
    <w:name w:val="Nagłówek1"/>
    <w:basedOn w:val="Normalny"/>
    <w:next w:val="Podtytu"/>
    <w:rsid w:val="000E1299"/>
    <w:pPr>
      <w:suppressAutoHyphens/>
      <w:spacing w:after="0" w:line="240" w:lineRule="auto"/>
      <w:jc w:val="center"/>
    </w:pPr>
    <w:rPr>
      <w:rFonts w:ascii="Bookman Old Style" w:eastAsia="Times New Roman" w:hAnsi="Bookman Old Style" w:cs="Bookman Old Style"/>
      <w:kern w:val="0"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0E1299"/>
    <w:pPr>
      <w:suppressAutoHyphens/>
      <w:spacing w:after="0" w:line="360" w:lineRule="auto"/>
    </w:pPr>
    <w:rPr>
      <w:rFonts w:ascii="Times New Roman" w:eastAsia="Times New Roman" w:hAnsi="Times New Roman" w:cs="Times New Roman"/>
      <w:color w:val="000000"/>
      <w:kern w:val="0"/>
      <w:sz w:val="28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E1299"/>
    <w:rPr>
      <w:rFonts w:ascii="Times New Roman" w:eastAsia="Times New Roman" w:hAnsi="Times New Roman" w:cs="Times New Roman"/>
      <w:color w:val="000000"/>
      <w:kern w:val="0"/>
      <w:sz w:val="28"/>
      <w:szCs w:val="20"/>
      <w:lang w:eastAsia="zh-CN"/>
    </w:rPr>
  </w:style>
  <w:style w:type="paragraph" w:styleId="Lista">
    <w:name w:val="List"/>
    <w:basedOn w:val="Normalny"/>
    <w:rsid w:val="000E1299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customStyle="1" w:styleId="Legenda1">
    <w:name w:val="Legenda1"/>
    <w:basedOn w:val="Normalny"/>
    <w:qFormat/>
    <w:rsid w:val="000E129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0"/>
      <w:sz w:val="24"/>
      <w:szCs w:val="24"/>
      <w:lang w:eastAsia="zh-CN"/>
    </w:rPr>
  </w:style>
  <w:style w:type="paragraph" w:customStyle="1" w:styleId="Indeks">
    <w:name w:val="Indeks"/>
    <w:basedOn w:val="Normalny"/>
    <w:qFormat/>
    <w:rsid w:val="000E129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kern w:val="0"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1"/>
    <w:qFormat/>
    <w:rsid w:val="000E1299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kern w:val="0"/>
      <w:sz w:val="28"/>
      <w:szCs w:val="28"/>
      <w:lang w:eastAsia="zh-CN"/>
    </w:rPr>
  </w:style>
  <w:style w:type="character" w:customStyle="1" w:styleId="NagwekZnak1">
    <w:name w:val="Nagłówek Znak1"/>
    <w:basedOn w:val="Domylnaczcionkaakapitu"/>
    <w:link w:val="Nagwek"/>
    <w:rsid w:val="000E1299"/>
    <w:rPr>
      <w:rFonts w:ascii="Liberation Sans" w:eastAsia="Microsoft YaHei" w:hAnsi="Liberation Sans" w:cs="Arial"/>
      <w:kern w:val="0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"/>
    <w:qFormat/>
    <w:rsid w:val="000E1299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0"/>
      <w:sz w:val="28"/>
      <w:szCs w:val="28"/>
      <w:lang w:eastAsia="zh-CN"/>
    </w:rPr>
  </w:style>
  <w:style w:type="paragraph" w:customStyle="1" w:styleId="Podpis2">
    <w:name w:val="Podpis2"/>
    <w:basedOn w:val="Normalny"/>
    <w:qFormat/>
    <w:rsid w:val="000E129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zh-CN"/>
    </w:rPr>
  </w:style>
  <w:style w:type="paragraph" w:customStyle="1" w:styleId="Podpis1">
    <w:name w:val="Podpis1"/>
    <w:basedOn w:val="Normalny"/>
    <w:qFormat/>
    <w:rsid w:val="000E129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zh-CN"/>
    </w:rPr>
  </w:style>
  <w:style w:type="paragraph" w:customStyle="1" w:styleId="Tekstkomentarza1">
    <w:name w:val="Tekst komentarza1"/>
    <w:basedOn w:val="Normalny"/>
    <w:qFormat/>
    <w:rsid w:val="000E129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qFormat/>
    <w:rsid w:val="000E1299"/>
    <w:pPr>
      <w:suppressAutoHyphens/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rsid w:val="000E1299"/>
    <w:rPr>
      <w:rFonts w:ascii="Tahoma" w:eastAsia="Times New Roman" w:hAnsi="Tahoma" w:cs="Tahoma"/>
      <w:kern w:val="0"/>
      <w:sz w:val="16"/>
      <w:szCs w:val="16"/>
      <w:lang w:eastAsia="zh-CN"/>
    </w:rPr>
  </w:style>
  <w:style w:type="paragraph" w:customStyle="1" w:styleId="Stopka1">
    <w:name w:val="Stopka1"/>
    <w:basedOn w:val="Normalny"/>
    <w:rsid w:val="000E1299"/>
    <w:pPr>
      <w:suppressAutoHyphens/>
      <w:spacing w:after="0" w:line="240" w:lineRule="auto"/>
    </w:pPr>
    <w:rPr>
      <w:rFonts w:ascii="Arial" w:eastAsia="Times New Roman" w:hAnsi="Arial" w:cs="Arial"/>
      <w:kern w:val="0"/>
      <w:sz w:val="16"/>
      <w:szCs w:val="20"/>
      <w:lang w:val="fr-FR" w:eastAsia="zh-CN"/>
    </w:rPr>
  </w:style>
  <w:style w:type="paragraph" w:customStyle="1" w:styleId="Tekstpodstawowy21">
    <w:name w:val="Tekst podstawowy 21"/>
    <w:basedOn w:val="Normalny"/>
    <w:qFormat/>
    <w:rsid w:val="000E1299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paragraph" w:customStyle="1" w:styleId="Tekstpodstawowy31">
    <w:name w:val="Tekst podstawowy 31"/>
    <w:basedOn w:val="Normalny"/>
    <w:qFormat/>
    <w:rsid w:val="000E129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kern w:val="0"/>
      <w:sz w:val="24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0E1299"/>
    <w:pPr>
      <w:keepNext/>
      <w:spacing w:before="240" w:after="120"/>
    </w:pPr>
    <w:rPr>
      <w:rFonts w:ascii="Arial" w:eastAsia="Lucida Sans Unicode" w:hAnsi="Arial" w:cs="Tahoma"/>
      <w:i/>
      <w:iCs/>
      <w:szCs w:val="28"/>
    </w:rPr>
  </w:style>
  <w:style w:type="character" w:customStyle="1" w:styleId="PodtytuZnak">
    <w:name w:val="Podtytuł Znak"/>
    <w:basedOn w:val="Domylnaczcionkaakapitu"/>
    <w:link w:val="Podtytu"/>
    <w:rsid w:val="000E1299"/>
    <w:rPr>
      <w:rFonts w:ascii="Arial" w:eastAsia="Lucida Sans Unicode" w:hAnsi="Arial" w:cs="Tahoma"/>
      <w:i/>
      <w:iCs/>
      <w:kern w:val="0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rsid w:val="000E1299"/>
    <w:pPr>
      <w:widowControl w:val="0"/>
      <w:suppressAutoHyphens/>
      <w:spacing w:after="0" w:line="360" w:lineRule="auto"/>
      <w:ind w:left="426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E1299"/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paragraph" w:customStyle="1" w:styleId="UmowaNaglowek1">
    <w:name w:val="Umowa Naglowek 1"/>
    <w:basedOn w:val="Normalny"/>
    <w:qFormat/>
    <w:rsid w:val="000E1299"/>
    <w:pPr>
      <w:keepNext/>
      <w:tabs>
        <w:tab w:val="num" w:pos="360"/>
      </w:tabs>
      <w:spacing w:before="240" w:after="120" w:line="300" w:lineRule="exact"/>
      <w:jc w:val="center"/>
    </w:pPr>
    <w:rPr>
      <w:rFonts w:ascii="Arial" w:eastAsia="Times New Roman" w:hAnsi="Arial" w:cs="Tahoma"/>
      <w:b/>
      <w:caps/>
      <w:kern w:val="0"/>
      <w:sz w:val="18"/>
      <w:szCs w:val="20"/>
      <w:lang w:eastAsia="zh-CN"/>
    </w:rPr>
  </w:style>
  <w:style w:type="paragraph" w:customStyle="1" w:styleId="UmowaStandardowy">
    <w:name w:val="Umowa Standardowy"/>
    <w:basedOn w:val="Normalny"/>
    <w:qFormat/>
    <w:rsid w:val="000E1299"/>
    <w:pPr>
      <w:tabs>
        <w:tab w:val="num" w:pos="360"/>
      </w:tabs>
      <w:spacing w:after="120" w:line="240" w:lineRule="auto"/>
      <w:jc w:val="both"/>
    </w:pPr>
    <w:rPr>
      <w:rFonts w:ascii="Arial" w:eastAsia="Times New Roman" w:hAnsi="Arial" w:cs="Arial"/>
      <w:kern w:val="0"/>
      <w:sz w:val="18"/>
      <w:szCs w:val="20"/>
      <w:lang w:eastAsia="zh-CN"/>
    </w:rPr>
  </w:style>
  <w:style w:type="paragraph" w:customStyle="1" w:styleId="Tekstkomentarza2">
    <w:name w:val="Tekst komentarza2"/>
    <w:basedOn w:val="Normalny"/>
    <w:qFormat/>
    <w:rsid w:val="000E129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0E129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0E1299"/>
    <w:rPr>
      <w:sz w:val="20"/>
      <w:szCs w:val="20"/>
    </w:rPr>
  </w:style>
  <w:style w:type="paragraph" w:styleId="Tematkomentarza">
    <w:name w:val="annotation subject"/>
    <w:basedOn w:val="Tekstkomentarza2"/>
    <w:next w:val="Tekstkomentarza2"/>
    <w:link w:val="TematkomentarzaZnak1"/>
    <w:qFormat/>
    <w:rsid w:val="000E12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0E1299"/>
    <w:rPr>
      <w:rFonts w:ascii="Times New Roman" w:eastAsia="Times New Roman" w:hAnsi="Times New Roman" w:cs="Times New Roman"/>
      <w:b/>
      <w:bCs/>
      <w:kern w:val="0"/>
      <w:sz w:val="20"/>
      <w:szCs w:val="20"/>
      <w:lang w:eastAsia="zh-CN"/>
    </w:rPr>
  </w:style>
  <w:style w:type="paragraph" w:customStyle="1" w:styleId="Zwykytekst1">
    <w:name w:val="Zwykły tekst1"/>
    <w:basedOn w:val="Normalny"/>
    <w:qFormat/>
    <w:rsid w:val="000E1299"/>
    <w:pPr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zh-CN"/>
    </w:rPr>
  </w:style>
  <w:style w:type="paragraph" w:styleId="Poprawka">
    <w:name w:val="Revision"/>
    <w:qFormat/>
    <w:rsid w:val="000E1299"/>
    <w:pPr>
      <w:suppressAutoHyphens/>
      <w:spacing w:after="0" w:line="240" w:lineRule="auto"/>
    </w:pPr>
    <w:rPr>
      <w:rFonts w:ascii="Times New Roman" w:eastAsia="Arial" w:hAnsi="Times New Roman" w:cs="Times New Roman"/>
      <w:kern w:val="0"/>
      <w:sz w:val="20"/>
      <w:szCs w:val="20"/>
      <w:lang w:eastAsia="zh-CN"/>
    </w:rPr>
  </w:style>
  <w:style w:type="paragraph" w:customStyle="1" w:styleId="Tekstpodstawowy32">
    <w:name w:val="Tekst podstawowy 32"/>
    <w:basedOn w:val="Normalny"/>
    <w:qFormat/>
    <w:rsid w:val="000E1299"/>
    <w:pPr>
      <w:suppressAutoHyphens/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zh-CN"/>
    </w:rPr>
  </w:style>
  <w:style w:type="paragraph" w:styleId="Akapitzlist">
    <w:name w:val="List Paragraph"/>
    <w:aliases w:val="Asia 2  Akapit z listą,tekst normalny,1. Punkt głónu"/>
    <w:basedOn w:val="Normalny"/>
    <w:link w:val="AkapitzlistZnak"/>
    <w:qFormat/>
    <w:rsid w:val="000E1299"/>
    <w:pPr>
      <w:spacing w:after="200" w:line="276" w:lineRule="auto"/>
      <w:ind w:left="720"/>
    </w:pPr>
    <w:rPr>
      <w:rFonts w:ascii="Calibri" w:eastAsia="Times New Roman" w:hAnsi="Calibri" w:cs="Times New Roman"/>
      <w:kern w:val="0"/>
      <w:lang w:eastAsia="zh-CN"/>
    </w:rPr>
  </w:style>
  <w:style w:type="paragraph" w:customStyle="1" w:styleId="SIWZpkt">
    <w:name w:val="SIWZ pkt"/>
    <w:basedOn w:val="Normalny"/>
    <w:qFormat/>
    <w:rsid w:val="000E1299"/>
    <w:pPr>
      <w:suppressAutoHyphens/>
      <w:spacing w:before="567" w:after="283" w:line="240" w:lineRule="auto"/>
    </w:pPr>
    <w:rPr>
      <w:rFonts w:ascii="Times New Roman" w:eastAsia="Times New Roman" w:hAnsi="Times New Roman" w:cs="Times New Roman"/>
      <w:b/>
      <w:kern w:val="0"/>
      <w:sz w:val="20"/>
      <w:szCs w:val="20"/>
      <w:lang w:eastAsia="zh-CN"/>
    </w:rPr>
  </w:style>
  <w:style w:type="paragraph" w:customStyle="1" w:styleId="SIWZ2">
    <w:name w:val="SIWZ 2"/>
    <w:basedOn w:val="SIWZpkt"/>
    <w:qFormat/>
    <w:rsid w:val="000E1299"/>
    <w:pPr>
      <w:spacing w:before="0" w:after="113"/>
    </w:pPr>
    <w:rPr>
      <w:b w:val="0"/>
    </w:rPr>
  </w:style>
  <w:style w:type="paragraph" w:styleId="NormalnyWeb">
    <w:name w:val="Normal (Web)"/>
    <w:basedOn w:val="Normalny"/>
    <w:uiPriority w:val="99"/>
    <w:qFormat/>
    <w:rsid w:val="000E129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numbering" w:customStyle="1" w:styleId="Numeracja3">
    <w:name w:val="Numeracja 3"/>
    <w:qFormat/>
    <w:rsid w:val="000E1299"/>
  </w:style>
  <w:style w:type="numbering" w:customStyle="1" w:styleId="WW8Num1">
    <w:name w:val="WW8Num1"/>
    <w:qFormat/>
    <w:rsid w:val="000E1299"/>
  </w:style>
  <w:style w:type="numbering" w:customStyle="1" w:styleId="WW8Num2">
    <w:name w:val="WW8Num2"/>
    <w:qFormat/>
    <w:rsid w:val="000E1299"/>
  </w:style>
  <w:style w:type="numbering" w:customStyle="1" w:styleId="WW8Num3">
    <w:name w:val="WW8Num3"/>
    <w:qFormat/>
    <w:rsid w:val="000E1299"/>
  </w:style>
  <w:style w:type="numbering" w:customStyle="1" w:styleId="WW8Num4">
    <w:name w:val="WW8Num4"/>
    <w:qFormat/>
    <w:rsid w:val="000E1299"/>
  </w:style>
  <w:style w:type="numbering" w:customStyle="1" w:styleId="WW8Num5">
    <w:name w:val="WW8Num5"/>
    <w:qFormat/>
    <w:rsid w:val="000E1299"/>
  </w:style>
  <w:style w:type="numbering" w:customStyle="1" w:styleId="WW8Num6">
    <w:name w:val="WW8Num6"/>
    <w:qFormat/>
    <w:rsid w:val="000E1299"/>
    <w:pPr>
      <w:numPr>
        <w:numId w:val="9"/>
      </w:numPr>
    </w:pPr>
  </w:style>
  <w:style w:type="numbering" w:customStyle="1" w:styleId="WW8Num7">
    <w:name w:val="WW8Num7"/>
    <w:qFormat/>
    <w:rsid w:val="000E1299"/>
    <w:pPr>
      <w:numPr>
        <w:numId w:val="11"/>
      </w:numPr>
    </w:pPr>
  </w:style>
  <w:style w:type="numbering" w:customStyle="1" w:styleId="WW8Num8">
    <w:name w:val="WW8Num8"/>
    <w:qFormat/>
    <w:rsid w:val="000E1299"/>
    <w:pPr>
      <w:numPr>
        <w:numId w:val="10"/>
      </w:numPr>
    </w:pPr>
  </w:style>
  <w:style w:type="numbering" w:customStyle="1" w:styleId="WW8Num9">
    <w:name w:val="WW8Num9"/>
    <w:qFormat/>
    <w:rsid w:val="000E1299"/>
  </w:style>
  <w:style w:type="numbering" w:customStyle="1" w:styleId="WW8Num10">
    <w:name w:val="WW8Num10"/>
    <w:qFormat/>
    <w:rsid w:val="000E1299"/>
  </w:style>
  <w:style w:type="numbering" w:customStyle="1" w:styleId="WW8Num11">
    <w:name w:val="WW8Num11"/>
    <w:qFormat/>
    <w:rsid w:val="000E1299"/>
  </w:style>
  <w:style w:type="numbering" w:customStyle="1" w:styleId="WW8Num12">
    <w:name w:val="WW8Num12"/>
    <w:qFormat/>
    <w:rsid w:val="000E1299"/>
  </w:style>
  <w:style w:type="numbering" w:customStyle="1" w:styleId="WW8Num13">
    <w:name w:val="WW8Num13"/>
    <w:qFormat/>
    <w:rsid w:val="000E1299"/>
  </w:style>
  <w:style w:type="numbering" w:customStyle="1" w:styleId="WW8Num14">
    <w:name w:val="WW8Num14"/>
    <w:qFormat/>
    <w:rsid w:val="000E1299"/>
  </w:style>
  <w:style w:type="numbering" w:customStyle="1" w:styleId="WW8Num15">
    <w:name w:val="WW8Num15"/>
    <w:qFormat/>
    <w:rsid w:val="000E1299"/>
  </w:style>
  <w:style w:type="numbering" w:customStyle="1" w:styleId="WW8Num16">
    <w:name w:val="WW8Num16"/>
    <w:qFormat/>
    <w:rsid w:val="000E1299"/>
  </w:style>
  <w:style w:type="numbering" w:customStyle="1" w:styleId="WW8Num17">
    <w:name w:val="WW8Num17"/>
    <w:qFormat/>
    <w:rsid w:val="000E1299"/>
  </w:style>
  <w:style w:type="numbering" w:customStyle="1" w:styleId="WW8Num18">
    <w:name w:val="WW8Num18"/>
    <w:qFormat/>
    <w:rsid w:val="000E1299"/>
  </w:style>
  <w:style w:type="numbering" w:customStyle="1" w:styleId="WW8Num19">
    <w:name w:val="WW8Num19"/>
    <w:qFormat/>
    <w:rsid w:val="000E1299"/>
  </w:style>
  <w:style w:type="numbering" w:customStyle="1" w:styleId="WW8Num20">
    <w:name w:val="WW8Num20"/>
    <w:qFormat/>
    <w:rsid w:val="000E1299"/>
  </w:style>
  <w:style w:type="numbering" w:customStyle="1" w:styleId="WW8Num21">
    <w:name w:val="WW8Num21"/>
    <w:qFormat/>
    <w:rsid w:val="000E1299"/>
  </w:style>
  <w:style w:type="numbering" w:customStyle="1" w:styleId="WW8Num22">
    <w:name w:val="WW8Num22"/>
    <w:qFormat/>
    <w:rsid w:val="000E1299"/>
  </w:style>
  <w:style w:type="numbering" w:customStyle="1" w:styleId="WW8Num23">
    <w:name w:val="WW8Num23"/>
    <w:qFormat/>
    <w:rsid w:val="000E1299"/>
  </w:style>
  <w:style w:type="numbering" w:customStyle="1" w:styleId="WW8Num24">
    <w:name w:val="WW8Num24"/>
    <w:qFormat/>
    <w:rsid w:val="000E1299"/>
  </w:style>
  <w:style w:type="numbering" w:customStyle="1" w:styleId="WW8Num25">
    <w:name w:val="WW8Num25"/>
    <w:qFormat/>
    <w:rsid w:val="000E1299"/>
  </w:style>
  <w:style w:type="numbering" w:customStyle="1" w:styleId="WW8Num26">
    <w:name w:val="WW8Num26"/>
    <w:qFormat/>
    <w:rsid w:val="000E1299"/>
  </w:style>
  <w:style w:type="numbering" w:customStyle="1" w:styleId="WW8Num27">
    <w:name w:val="WW8Num27"/>
    <w:qFormat/>
    <w:rsid w:val="000E1299"/>
  </w:style>
  <w:style w:type="numbering" w:customStyle="1" w:styleId="WW8Num28">
    <w:name w:val="WW8Num28"/>
    <w:qFormat/>
    <w:rsid w:val="000E1299"/>
  </w:style>
  <w:style w:type="numbering" w:customStyle="1" w:styleId="WW8Num29">
    <w:name w:val="WW8Num29"/>
    <w:qFormat/>
    <w:rsid w:val="000E1299"/>
  </w:style>
  <w:style w:type="numbering" w:customStyle="1" w:styleId="WW8Num30">
    <w:name w:val="WW8Num30"/>
    <w:qFormat/>
    <w:rsid w:val="000E1299"/>
  </w:style>
  <w:style w:type="numbering" w:customStyle="1" w:styleId="WW8Num31">
    <w:name w:val="WW8Num31"/>
    <w:qFormat/>
    <w:rsid w:val="000E1299"/>
  </w:style>
  <w:style w:type="numbering" w:customStyle="1" w:styleId="WW8Num32">
    <w:name w:val="WW8Num32"/>
    <w:qFormat/>
    <w:rsid w:val="000E1299"/>
  </w:style>
  <w:style w:type="numbering" w:customStyle="1" w:styleId="WW8Num33">
    <w:name w:val="WW8Num33"/>
    <w:qFormat/>
    <w:rsid w:val="000E1299"/>
  </w:style>
  <w:style w:type="numbering" w:customStyle="1" w:styleId="WW8Num34">
    <w:name w:val="WW8Num34"/>
    <w:qFormat/>
    <w:rsid w:val="000E1299"/>
  </w:style>
  <w:style w:type="numbering" w:customStyle="1" w:styleId="WW8Num35">
    <w:name w:val="WW8Num35"/>
    <w:qFormat/>
    <w:rsid w:val="000E1299"/>
  </w:style>
  <w:style w:type="paragraph" w:styleId="Stopka">
    <w:name w:val="footer"/>
    <w:basedOn w:val="Normalny"/>
    <w:link w:val="StopkaZnak"/>
    <w:uiPriority w:val="99"/>
    <w:unhideWhenUsed/>
    <w:rsid w:val="000E129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E1299"/>
    <w:rPr>
      <w:rFonts w:ascii="Times New Roman" w:eastAsia="Times New Roman" w:hAnsi="Times New Roman" w:cs="Times New Roman"/>
      <w:kern w:val="0"/>
      <w:sz w:val="20"/>
      <w:szCs w:val="20"/>
    </w:rPr>
  </w:style>
  <w:style w:type="paragraph" w:customStyle="1" w:styleId="Textbody">
    <w:name w:val="Text body"/>
    <w:basedOn w:val="Normalny"/>
    <w:rsid w:val="000E1299"/>
    <w:pPr>
      <w:suppressAutoHyphens/>
      <w:autoSpaceDN w:val="0"/>
      <w:spacing w:after="0" w:line="36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8"/>
      <w:szCs w:val="20"/>
      <w:lang w:eastAsia="zh-CN"/>
    </w:rPr>
  </w:style>
  <w:style w:type="character" w:styleId="Hipercze">
    <w:name w:val="Hyperlink"/>
    <w:uiPriority w:val="99"/>
    <w:unhideWhenUsed/>
    <w:rsid w:val="000E1299"/>
    <w:rPr>
      <w:color w:val="0000FF"/>
      <w:u w:val="single"/>
    </w:rPr>
  </w:style>
  <w:style w:type="paragraph" w:customStyle="1" w:styleId="Standard">
    <w:name w:val="Standard"/>
    <w:rsid w:val="000E129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Wyrnienie">
    <w:name w:val="Wyróżnienie"/>
    <w:uiPriority w:val="20"/>
    <w:qFormat/>
    <w:rsid w:val="000E1299"/>
    <w:rPr>
      <w:i/>
      <w:iCs/>
    </w:rPr>
  </w:style>
  <w:style w:type="character" w:customStyle="1" w:styleId="FootnoteCharacters">
    <w:name w:val="Footnote Characters"/>
    <w:qFormat/>
    <w:rsid w:val="000E1299"/>
    <w:rPr>
      <w:vertAlign w:val="superscript"/>
    </w:rPr>
  </w:style>
  <w:style w:type="character" w:customStyle="1" w:styleId="AkapitzlistZnak">
    <w:name w:val="Akapit z listą Znak"/>
    <w:aliases w:val="Asia 2  Akapit z listą Znak,tekst normalny Znak,1. Punkt głónu Znak"/>
    <w:link w:val="Akapitzlist"/>
    <w:qFormat/>
    <w:locked/>
    <w:rsid w:val="000E1299"/>
    <w:rPr>
      <w:rFonts w:ascii="Calibri" w:eastAsia="Times New Roman" w:hAnsi="Calibri" w:cs="Times New Roman"/>
      <w:kern w:val="0"/>
      <w:lang w:eastAsia="zh-CN"/>
    </w:rPr>
  </w:style>
  <w:style w:type="paragraph" w:customStyle="1" w:styleId="Tekstpodstawowywcity1">
    <w:name w:val="Tekst podstawowy wcięty1"/>
    <w:basedOn w:val="Normalny"/>
    <w:semiHidden/>
    <w:rsid w:val="000E1299"/>
    <w:pPr>
      <w:suppressAutoHyphens/>
      <w:spacing w:after="120" w:line="240" w:lineRule="auto"/>
      <w:ind w:left="283"/>
    </w:pPr>
    <w:rPr>
      <w:rFonts w:ascii="Univers-PL" w:eastAsia="Times New Roman" w:hAnsi="Univers-PL" w:cs="Times New Roman"/>
      <w:kern w:val="0"/>
      <w:sz w:val="19"/>
      <w:szCs w:val="19"/>
      <w:lang w:eastAsia="ar-SA"/>
    </w:rPr>
  </w:style>
  <w:style w:type="paragraph" w:customStyle="1" w:styleId="Default">
    <w:name w:val="Default"/>
    <w:rsid w:val="000E12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customStyle="1" w:styleId="Tekstpodstawowywcity22">
    <w:name w:val="Tekst podstawowy wcięty 22"/>
    <w:basedOn w:val="Normalny"/>
    <w:rsid w:val="000E1299"/>
    <w:pPr>
      <w:suppressAutoHyphens/>
      <w:autoSpaceDE w:val="0"/>
      <w:spacing w:after="120" w:line="480" w:lineRule="auto"/>
      <w:ind w:left="283"/>
    </w:pPr>
    <w:rPr>
      <w:rFonts w:ascii="Univers-PL" w:eastAsia="Times New Roman" w:hAnsi="Univers-PL" w:cs="Univers-PL"/>
      <w:kern w:val="0"/>
      <w:sz w:val="19"/>
      <w:szCs w:val="19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129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1299"/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styleId="Odwoanieprzypisukocowego">
    <w:name w:val="endnote reference"/>
    <w:uiPriority w:val="99"/>
    <w:semiHidden/>
    <w:unhideWhenUsed/>
    <w:rsid w:val="000E1299"/>
    <w:rPr>
      <w:vertAlign w:val="superscript"/>
    </w:rPr>
  </w:style>
  <w:style w:type="paragraph" w:customStyle="1" w:styleId="Tekstpodstawowywcity21">
    <w:name w:val="Tekst podstawowy wcięty 21"/>
    <w:basedOn w:val="Normalny"/>
    <w:qFormat/>
    <w:rsid w:val="000E1299"/>
    <w:pPr>
      <w:widowControl w:val="0"/>
      <w:suppressAutoHyphens/>
      <w:spacing w:after="120" w:line="480" w:lineRule="auto"/>
      <w:ind w:left="283"/>
    </w:pPr>
    <w:rPr>
      <w:rFonts w:ascii="Univers-PL" w:eastAsia="Lucida Sans Unicode" w:hAnsi="Univers-PL" w:cs="Univers-PL"/>
      <w:color w:val="00000A"/>
      <w:kern w:val="0"/>
      <w:sz w:val="19"/>
      <w:szCs w:val="19"/>
      <w:lang w:eastAsia="ar-SA"/>
    </w:rPr>
  </w:style>
  <w:style w:type="paragraph" w:customStyle="1" w:styleId="Lista-kontynuacja1">
    <w:name w:val="Lista - kontynuacja1"/>
    <w:basedOn w:val="Normalny"/>
    <w:rsid w:val="000E1299"/>
    <w:pPr>
      <w:widowControl w:val="0"/>
      <w:suppressAutoHyphens/>
      <w:spacing w:after="120" w:line="240" w:lineRule="auto"/>
      <w:ind w:left="283"/>
    </w:pPr>
    <w:rPr>
      <w:rFonts w:ascii="Helvetica Pl" w:eastAsia="Lucida Sans Unicode" w:hAnsi="Helvetica Pl" w:cs="Helvetica Pl"/>
      <w:kern w:val="1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422B8-8EA2-4E69-A6CB-F5D407436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23</Pages>
  <Words>7445</Words>
  <Characters>44670</Characters>
  <Application>Microsoft Office Word</Application>
  <DocSecurity>0</DocSecurity>
  <Lines>372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Dell</cp:lastModifiedBy>
  <cp:revision>191</cp:revision>
  <cp:lastPrinted>2024-06-25T12:42:00Z</cp:lastPrinted>
  <dcterms:created xsi:type="dcterms:W3CDTF">2024-06-10T15:25:00Z</dcterms:created>
  <dcterms:modified xsi:type="dcterms:W3CDTF">2024-06-25T12:43:00Z</dcterms:modified>
</cp:coreProperties>
</file>