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99" w:rsidRPr="00D35D18" w:rsidRDefault="00B44DF6" w:rsidP="00D35D18">
      <w:pPr>
        <w:keepNext/>
        <w:suppressAutoHyphens/>
        <w:spacing w:after="113" w:line="240" w:lineRule="auto"/>
        <w:ind w:left="1077"/>
        <w:jc w:val="right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</w:pPr>
      <w:r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Załącznik nr 6</w:t>
      </w:r>
      <w:r w:rsidR="000E1299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 xml:space="preserve"> </w:t>
      </w:r>
      <w:r w:rsidR="003A382A" w:rsidRPr="00D35D18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 xml:space="preserve">Postępowania Zakupowego nr </w:t>
      </w:r>
      <w:r w:rsidR="003A382A" w:rsidRPr="004B2A9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1</w:t>
      </w:r>
      <w:r w:rsidR="00813C87" w:rsidRPr="004B2A9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/2024</w:t>
      </w:r>
      <w:r w:rsidR="00C94237" w:rsidRPr="004B2A9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/PG z dnia 26.07</w:t>
      </w:r>
      <w:r w:rsidRPr="004B2A9A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zh-CN"/>
        </w:rPr>
        <w:t>.2024r.</w:t>
      </w:r>
    </w:p>
    <w:p w:rsidR="00A4366E" w:rsidRDefault="00A4366E" w:rsidP="00B44DF6">
      <w:pPr>
        <w:keepNext/>
        <w:suppressAutoHyphens/>
        <w:spacing w:after="113" w:line="240" w:lineRule="auto"/>
        <w:ind w:left="1077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</w:p>
    <w:p w:rsidR="00A4366E" w:rsidRPr="000E1299" w:rsidRDefault="00A4366E" w:rsidP="00A4366E">
      <w:pPr>
        <w:keepNext/>
        <w:suppressAutoHyphens/>
        <w:spacing w:after="113" w:line="240" w:lineRule="auto"/>
        <w:ind w:left="1077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A4366E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eastAsia="pl-PL"/>
        </w:rPr>
        <w:drawing>
          <wp:inline distT="0" distB="0" distL="0" distR="0">
            <wp:extent cx="1848357" cy="1063256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673" cy="106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299" w:rsidRPr="000E1299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UMOWA</w:t>
      </w:r>
      <w:r w:rsidR="00FD3A2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 xml:space="preserve"> nr …………</w:t>
      </w:r>
    </w:p>
    <w:p w:rsidR="000E1299" w:rsidRPr="000E1299" w:rsidRDefault="000E1299" w:rsidP="000E1299">
      <w:pPr>
        <w:keepNext/>
        <w:tabs>
          <w:tab w:val="left" w:pos="5040"/>
        </w:tabs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ab/>
      </w:r>
    </w:p>
    <w:p w:rsidR="000E1299" w:rsidRPr="000E1299" w:rsidRDefault="00A67916" w:rsidP="000E1299">
      <w:pPr>
        <w:suppressAutoHyphens/>
        <w:autoSpaceDN w:val="0"/>
        <w:spacing w:after="113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zawarta ……………………...... 2024 </w:t>
      </w:r>
      <w:r w:rsidR="000E1299" w:rsidRPr="000E129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r. pomiędzy:</w:t>
      </w:r>
    </w:p>
    <w:p w:rsidR="000E1299" w:rsidRPr="000E1299" w:rsidRDefault="000E1299" w:rsidP="000E1299">
      <w:pPr>
        <w:suppressAutoHyphens/>
        <w:autoSpaceDN w:val="0"/>
        <w:spacing w:after="113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Parafią Rzymskokatolicką pw. …………………………., 55-311 Kostomłoty, NIP ……………………, REGON…………………….., reprezentowaną przez:</w:t>
      </w:r>
    </w:p>
    <w:p w:rsidR="000E1299" w:rsidRPr="005E446A" w:rsidRDefault="001E5F15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ks. ………………………- </w:t>
      </w: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Proboszcza</w:t>
      </w:r>
    </w:p>
    <w:p w:rsidR="000E1299" w:rsidRPr="000E1299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zwaną w dalszej części umowy </w:t>
      </w:r>
      <w:r w:rsidRPr="005E446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Inwestorem</w:t>
      </w:r>
    </w:p>
    <w:p w:rsidR="000E1299" w:rsidRPr="005F40E8" w:rsidRDefault="000E1299" w:rsidP="005F40E8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a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(gdy Wykonawca podlega </w:t>
      </w:r>
      <w:proofErr w:type="spellStart"/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wpiswo</w:t>
      </w:r>
      <w:proofErr w:type="spellEnd"/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do KRS)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>..........................................................(nazwa), z siedzibą w …..................................wpisaną w Krajowym Rejestrze Sądowym przez Sąd …................................. pod numerem KRS ….................................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reprezentowana przez: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zwanym w dalszym tekście umowy  „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>Wykonawcą”,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(gdy Wykonawca podlega wpisowi do ewidencji działalności gospodarczej)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lastRenderedPageBreak/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zwanym w dalszym tekście umowy  „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>Wykonawcą”,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F40E8">
        <w:rPr>
          <w:rFonts w:ascii="Times New Roman" w:hAnsi="Times New Roman" w:cs="Times New Roman"/>
          <w:i/>
          <w:iCs/>
          <w:sz w:val="24"/>
          <w:szCs w:val="24"/>
          <w:u w:val="single"/>
        </w:rPr>
        <w:t>(gdy Wykonawca działa w formie spółki cywilnej – należy wpisać dane wszystkich wspólników)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eastAsia="Calibri" w:hAnsi="Times New Roman" w:cs="Times New Roman"/>
          <w:sz w:val="24"/>
          <w:szCs w:val="24"/>
        </w:rPr>
        <w:t>…</w:t>
      </w:r>
      <w:r w:rsidRPr="005F40E8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.......................................................[imię i nazwisko],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- prowadzącym działalność gospodarczą pod nazwą …..............................., 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….........................................................................,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 xml:space="preserve">jako wspólnicy </w:t>
      </w:r>
      <w:r w:rsidRPr="005F40E8">
        <w:rPr>
          <w:rFonts w:ascii="Times New Roman" w:hAnsi="Times New Roman" w:cs="Times New Roman"/>
          <w:b/>
          <w:bCs/>
          <w:sz w:val="24"/>
          <w:szCs w:val="24"/>
        </w:rPr>
        <w:t xml:space="preserve">spółki cywilnej ….................................(nazwa), </w:t>
      </w:r>
      <w:r w:rsidRPr="005F40E8">
        <w:rPr>
          <w:rFonts w:ascii="Times New Roman" w:hAnsi="Times New Roman" w:cs="Times New Roman"/>
          <w:sz w:val="24"/>
          <w:szCs w:val="24"/>
        </w:rPr>
        <w:t>z siedzibą w ….............................,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NIP......................................................................</w:t>
      </w:r>
    </w:p>
    <w:p w:rsidR="00F84230" w:rsidRPr="005F40E8" w:rsidRDefault="00F84230" w:rsidP="005F40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REGON..............................................................</w:t>
      </w:r>
    </w:p>
    <w:p w:rsidR="00F84230" w:rsidRPr="000E1299" w:rsidRDefault="00F84230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  <w:t xml:space="preserve">Postępowanie zakupowe zostało przeprowadzone w sposób konkurencyjny i transparentny, z zachowaniem postanowień 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zh-CN"/>
        </w:rPr>
        <w:t>§ 8 ust. 6 Regulaminu Naboru Wniosków o dofinansowanie w ramach Rządowego Programu Odbudowy Zabytków.</w:t>
      </w:r>
    </w:p>
    <w:p w:rsidR="000E1299" w:rsidRPr="005E446A" w:rsidRDefault="000E1299" w:rsidP="000E1299">
      <w:pPr>
        <w:keepNext/>
        <w:widowControl w:val="0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§1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PRZEDMIOT UMOWY</w:t>
      </w:r>
    </w:p>
    <w:p w:rsidR="000E1299" w:rsidRPr="00C21F71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pow</w:t>
      </w:r>
      <w:bookmarkStart w:id="0" w:name="_Hlk154857064"/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ierza, a Wykonawca przyjmuje do </w:t>
      </w:r>
      <w:bookmarkEnd w:id="0"/>
      <w:r w:rsidRPr="005E446A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>wykonania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9352F0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>inwestycję pn</w:t>
      </w:r>
      <w:r w:rsidR="009352F0" w:rsidRPr="00C21F71">
        <w:rPr>
          <w:rFonts w:ascii="Times New Roman" w:hAnsi="Times New Roman" w:cs="Times New Roman"/>
          <w:bCs/>
          <w:sz w:val="24"/>
          <w:szCs w:val="24"/>
        </w:rPr>
        <w:t>.</w:t>
      </w:r>
      <w:r w:rsidR="00C21F71" w:rsidRPr="00C2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F71" w:rsidRPr="004B2A9A">
        <w:rPr>
          <w:rFonts w:ascii="Times New Roman" w:hAnsi="Times New Roman" w:cs="Times New Roman"/>
          <w:bCs/>
          <w:sz w:val="24"/>
          <w:szCs w:val="24"/>
        </w:rPr>
        <w:t>„</w:t>
      </w:r>
      <w:r w:rsidR="00F43E93" w:rsidRPr="004B2A9A">
        <w:rPr>
          <w:rFonts w:ascii="Times New Roman" w:hAnsi="Times New Roman" w:cs="Times New Roman"/>
          <w:bCs/>
          <w:sz w:val="24"/>
          <w:szCs w:val="24"/>
        </w:rPr>
        <w:t xml:space="preserve">Kompleksowy remont kościoła </w:t>
      </w:r>
      <w:proofErr w:type="spellStart"/>
      <w:r w:rsidR="00F43E93" w:rsidRPr="004B2A9A">
        <w:rPr>
          <w:rFonts w:ascii="Times New Roman" w:hAnsi="Times New Roman" w:cs="Times New Roman"/>
          <w:bCs/>
          <w:sz w:val="24"/>
          <w:szCs w:val="24"/>
        </w:rPr>
        <w:t>pw</w:t>
      </w:r>
      <w:proofErr w:type="spellEnd"/>
      <w:r w:rsidR="00F43E93" w:rsidRPr="004B2A9A">
        <w:rPr>
          <w:rFonts w:ascii="Times New Roman" w:hAnsi="Times New Roman" w:cs="Times New Roman"/>
          <w:bCs/>
          <w:sz w:val="24"/>
          <w:szCs w:val="24"/>
        </w:rPr>
        <w:t>. Siedmiu Boleści Najświętszej Marii Panny w Godkowie</w:t>
      </w:r>
      <w:r w:rsidR="00C21F71" w:rsidRPr="004B2A9A">
        <w:rPr>
          <w:rFonts w:ascii="Times New Roman" w:hAnsi="Times New Roman" w:cs="Times New Roman"/>
          <w:bCs/>
          <w:sz w:val="24"/>
          <w:szCs w:val="24"/>
        </w:rPr>
        <w:t>”</w:t>
      </w:r>
      <w:r w:rsidRPr="004B2A9A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zh-CN"/>
        </w:rPr>
        <w:t xml:space="preserve">, </w:t>
      </w:r>
      <w:r w:rsidRPr="004B2A9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</w:t>
      </w:r>
      <w:r w:rsidRPr="00C21F7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alizowaną w formule „zaprojektuj-wybuduj”.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Szczegółowy opis i wymagania dotyczące realizacji prz</w:t>
      </w:r>
      <w:r w:rsidR="00F43E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edmiotu zamówienia określone są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w p</w:t>
      </w:r>
      <w:r w:rsidR="009B257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rogramie funkcjonalno-użytkowym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i </w:t>
      </w:r>
      <w:r w:rsidR="003424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opinii Dolnośląskiego Wojewódzkiego Konserwatora Zabytków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, stanowiących </w:t>
      </w: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załączniki nr </w:t>
      </w:r>
      <w:r w:rsidR="00D8573D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5</w:t>
      </w:r>
      <w:r w:rsidR="001910DB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 i </w:t>
      </w:r>
      <w:r w:rsidR="00D8573D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6</w:t>
      </w:r>
      <w:r w:rsidR="001910DB"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do niniejszej umowy.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Realizacja przedmiotu umowy będzie zgodna z ofertą</w:t>
      </w:r>
      <w:r w:rsidRPr="000E1299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zh-CN"/>
        </w:rPr>
        <w:t xml:space="preserve"> 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Wykonawcy - </w:t>
      </w:r>
      <w:r w:rsidRPr="000E129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stanowiącą </w:t>
      </w:r>
      <w:r w:rsidRPr="000E129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 xml:space="preserve">załącznik nr </w:t>
      </w:r>
      <w:r w:rsidR="00D8573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4</w:t>
      </w:r>
      <w:r w:rsidRPr="000E129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 do niniejszej umowy.</w:t>
      </w:r>
    </w:p>
    <w:p w:rsidR="000E1299" w:rsidRPr="000E1299" w:rsidRDefault="000E1299" w:rsidP="00B53509">
      <w:pPr>
        <w:numPr>
          <w:ilvl w:val="0"/>
          <w:numId w:val="7"/>
        </w:numPr>
        <w:tabs>
          <w:tab w:val="left" w:pos="360"/>
          <w:tab w:val="left" w:pos="4253"/>
          <w:tab w:val="left" w:pos="4395"/>
        </w:tabs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 xml:space="preserve">Wykonawca zobowiązuje się wykonać przedmiot umowy zgodnie z warunkami wynikającymi z obowiązujących przepisów, w tym ustawy o ochronie zabytków i opiece </w:t>
      </w:r>
      <w:r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nad </w:t>
      </w:r>
      <w:r w:rsidR="004C0939"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zabytkami z dnia 23 lipca 2003r</w:t>
      </w:r>
      <w:r w:rsidRPr="004C093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ustawy z 7 lipca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1994 r. Prawo budowlane oraz </w:t>
      </w: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zasadami rzetelnej wiedzy technicznej, sztuki budowlanej</w:t>
      </w:r>
      <w:r w:rsidR="00C1192D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 </w:t>
      </w: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oraz wytycznymi  i zaleceniami Inwestora. 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Wykonawca zobowiązany jest </w:t>
      </w:r>
      <w:r w:rsidR="00577B70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w szczególności </w:t>
      </w: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do:</w:t>
      </w:r>
    </w:p>
    <w:p w:rsidR="000E1299" w:rsidRPr="000E1299" w:rsidRDefault="000E1299" w:rsidP="000E1299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a) wykonania wszelkich prób, badań, uzgodnień, odbiorów i innych wymaganych przepisami czynności oraz dokumentów niezbędnych do wykonania umowy,</w:t>
      </w:r>
    </w:p>
    <w:p w:rsidR="000E1299" w:rsidRPr="005E446A" w:rsidRDefault="000E1299" w:rsidP="00456970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b) opracowania dokumentów, wymienionych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ust. </w:t>
      </w:r>
      <w:r w:rsidR="00DB5FB8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6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 niniejszego paragrafu i przekazania ich </w:t>
      </w:r>
      <w:r w:rsidRPr="005E446A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 xml:space="preserve"> </w:t>
      </w:r>
      <w:r w:rsidR="00E77C0B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Inwestorowi</w:t>
      </w:r>
      <w:r w:rsidRPr="005E446A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zh-CN"/>
        </w:rPr>
        <w:t>.</w:t>
      </w:r>
    </w:p>
    <w:p w:rsidR="008F1F41" w:rsidRPr="004B2A9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 ramach  umowy Wykonawca wykona dokumentację projektową a następnie na jej podstawie </w:t>
      </w:r>
      <w:r w:rsidRPr="004B2A9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 </w:t>
      </w:r>
      <w:r w:rsidR="00F43E93" w:rsidRPr="004B2A9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kompleksowy remont kościoła </w:t>
      </w:r>
      <w:r w:rsidR="004C2AE6" w:rsidRPr="004B2A9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</w:t>
      </w:r>
      <w:r w:rsidR="00F43E93" w:rsidRPr="004B2A9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Godkowie</w:t>
      </w:r>
      <w:r w:rsidR="00E77C0B" w:rsidRPr="004B2A9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113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Szczegółowy zakres robót obejmuje:</w:t>
      </w:r>
    </w:p>
    <w:p w:rsidR="000E1299" w:rsidRPr="005E446A" w:rsidRDefault="00337511" w:rsidP="0058581E">
      <w:pPr>
        <w:keepNext/>
        <w:numPr>
          <w:ilvl w:val="0"/>
          <w:numId w:val="29"/>
        </w:numPr>
        <w:suppressAutoHyphens/>
        <w:spacing w:after="0" w:line="240" w:lineRule="auto"/>
        <w:ind w:left="426" w:hanging="284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Wykonanie d</w:t>
      </w:r>
      <w:r w:rsidR="000E1299"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okumentacji projektowej wraz z uzyskaniem wszelkich uzgodnień</w:t>
      </w: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 xml:space="preserve"> i decyzji</w:t>
      </w:r>
      <w:r w:rsidR="000E1299"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, w tym: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inwentaryzacja i ocena stanu technicznego budynku objętego zadaniem,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wykonanie dokumentacji fotograficznej </w:t>
      </w:r>
      <w:r w:rsidR="0033751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na każdym etapie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realizacji inwestycji,</w:t>
      </w:r>
    </w:p>
    <w:p w:rsidR="00690CF6" w:rsidRDefault="00690CF6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badań stratygraficznych,</w:t>
      </w:r>
    </w:p>
    <w:p w:rsidR="000E1299" w:rsidRPr="005E446A" w:rsidRDefault="00337511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opracowanie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projektu budowlanego – wraz z opiniami, uzgodnieniami i innymi   dokumentami koniecznymi do uzyskania pozwolenia na budowę,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uzyskanie </w:t>
      </w:r>
      <w:r w:rsidR="0033751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decyzji o pozwoleniu na wykonanie prac przy zabytku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uzyskanie decyzji o pozwoleniu na budowę,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kompletnej dokumentacji powykonawczej,</w:t>
      </w:r>
    </w:p>
    <w:p w:rsidR="000E1299" w:rsidRPr="005E446A" w:rsidRDefault="000E1299" w:rsidP="00B53509">
      <w:pPr>
        <w:numPr>
          <w:ilvl w:val="0"/>
          <w:numId w:val="28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uzyskanie pozwolenia na użytkowanie lub zawiadomienia o zakończeniu budowy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jeżeli przepisy prawa nakładają taki obowiązek.</w:t>
      </w:r>
    </w:p>
    <w:p w:rsidR="003232CE" w:rsidRDefault="008A06D4" w:rsidP="005D6A02">
      <w:pPr>
        <w:numPr>
          <w:ilvl w:val="0"/>
          <w:numId w:val="29"/>
        </w:numPr>
        <w:tabs>
          <w:tab w:val="left" w:pos="426"/>
        </w:tabs>
        <w:suppressAutoHyphens/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robót budowlanych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:</w:t>
      </w:r>
      <w:r w:rsid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</w:p>
    <w:p w:rsidR="00E91975" w:rsidRPr="00E91975" w:rsidRDefault="00E91975" w:rsidP="00E91975">
      <w:pPr>
        <w:pStyle w:val="Tekstpodstawowy"/>
        <w:spacing w:line="240" w:lineRule="auto"/>
        <w:ind w:left="142"/>
        <w:jc w:val="both"/>
        <w:rPr>
          <w:sz w:val="24"/>
          <w:szCs w:val="24"/>
        </w:rPr>
      </w:pPr>
      <w:r w:rsidRPr="00E91975">
        <w:rPr>
          <w:rFonts w:eastAsia="CalibriBold"/>
          <w:bCs/>
          <w:sz w:val="24"/>
          <w:szCs w:val="24"/>
        </w:rPr>
        <w:t xml:space="preserve">W ramach inwestycji przeprowadzony zostanie kompleksowy remont obiektu, obejmujący remont pokrycia dachowego z remontem więźby dachowej, remont sygnaturki z hełmem i zwieńczeniem, wymianę rynien i instalacji odgromowej, remont elewacji i ścian wewnętrznych obiektu. Inwestycja obejmie, także rozpoznanie przyczyn zawilgocenia obiektu i wykonanie zabezpieczenia przeciwwilgociowego. W kościele zostaną poddane renowacji 3 okna i jedne drzwi wejściowe oraz metalowe kraty w oknach z usunięciem parapetów z </w:t>
      </w:r>
      <w:proofErr w:type="spellStart"/>
      <w:r w:rsidRPr="00E91975">
        <w:rPr>
          <w:rFonts w:eastAsia="CalibriBold"/>
          <w:bCs/>
          <w:sz w:val="24"/>
          <w:szCs w:val="24"/>
        </w:rPr>
        <w:t>granitu</w:t>
      </w:r>
      <w:proofErr w:type="spellEnd"/>
      <w:r w:rsidRPr="00E91975">
        <w:rPr>
          <w:rFonts w:eastAsia="CalibriBold"/>
          <w:bCs/>
          <w:sz w:val="24"/>
          <w:szCs w:val="24"/>
        </w:rPr>
        <w:t xml:space="preserve">. </w:t>
      </w:r>
      <w:r w:rsidRPr="00E91975">
        <w:rPr>
          <w:sz w:val="24"/>
          <w:szCs w:val="24"/>
        </w:rPr>
        <w:t>Zgodnie z opinią nr WZN.5183.3589.2023.MLE z dnia 20.12.2023r. Dolnośląskiego Konserwatora Zabytków wszelkie rozwiązania projektowe powinny być ukierunkowane na maksymalne pozostawienie i konserwację oryginalnej substancji świątyni.</w:t>
      </w:r>
    </w:p>
    <w:p w:rsidR="00E91975" w:rsidRPr="00741726" w:rsidRDefault="00E91975" w:rsidP="00E91975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58581E" w:rsidRPr="005E446A" w:rsidRDefault="0058581E" w:rsidP="00B53509">
      <w:pPr>
        <w:keepNext/>
        <w:numPr>
          <w:ilvl w:val="0"/>
          <w:numId w:val="7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Przedmiot umowy zostanie wykonany z materiałów </w:t>
      </w:r>
      <w:r w:rsidR="007C053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własnych Wykonawcy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keepNext/>
        <w:numPr>
          <w:ilvl w:val="0"/>
          <w:numId w:val="7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Roboty budowlane p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rowadzone będą w </w:t>
      </w:r>
      <w:r w:rsidR="003232CE" w:rsidRP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kościele </w:t>
      </w:r>
      <w:r w:rsidR="005D6A02" w:rsidRPr="005D6A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6A02" w:rsidRPr="005D6A02">
        <w:rPr>
          <w:rFonts w:ascii="Times New Roman" w:hAnsi="Times New Roman" w:cs="Times New Roman"/>
          <w:bCs/>
          <w:sz w:val="24"/>
          <w:szCs w:val="24"/>
        </w:rPr>
        <w:t>pw</w:t>
      </w:r>
      <w:proofErr w:type="spellEnd"/>
      <w:r w:rsidR="005D6A02" w:rsidRPr="005D6A02">
        <w:rPr>
          <w:rFonts w:ascii="Times New Roman" w:hAnsi="Times New Roman" w:cs="Times New Roman"/>
          <w:bCs/>
          <w:sz w:val="24"/>
          <w:szCs w:val="24"/>
        </w:rPr>
        <w:t>.</w:t>
      </w:r>
      <w:r w:rsidR="007417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1726" w:rsidRPr="004B2A9A">
        <w:rPr>
          <w:rFonts w:ascii="Times New Roman" w:hAnsi="Times New Roman" w:cs="Times New Roman"/>
          <w:bCs/>
          <w:sz w:val="24"/>
          <w:szCs w:val="24"/>
        </w:rPr>
        <w:t>Boleści Najświętszej Marii Panny w Godkowie</w:t>
      </w:r>
      <w:r w:rsidRPr="004B2A9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który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został wpisany do rejestru zabytków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województwa dolnośląskiego pod numerem rejestru</w:t>
      </w:r>
      <w:r w:rsidR="005D6A02" w:rsidRPr="005D6A02">
        <w:rPr>
          <w:rFonts w:ascii="Times New Roman" w:hAnsi="Times New Roman" w:cs="Times New Roman"/>
          <w:sz w:val="24"/>
          <w:szCs w:val="24"/>
        </w:rPr>
        <w:t xml:space="preserve"> </w:t>
      </w:r>
      <w:r w:rsidR="005D6A02" w:rsidRPr="007E4049">
        <w:rPr>
          <w:rFonts w:ascii="Times New Roman" w:hAnsi="Times New Roman" w:cs="Times New Roman"/>
          <w:sz w:val="24"/>
          <w:szCs w:val="24"/>
        </w:rPr>
        <w:t>A/</w:t>
      </w:r>
      <w:r w:rsidR="00741726">
        <w:rPr>
          <w:rFonts w:ascii="Times New Roman" w:hAnsi="Times New Roman" w:cs="Times New Roman"/>
          <w:sz w:val="24"/>
          <w:szCs w:val="24"/>
        </w:rPr>
        <w:t>6058</w:t>
      </w:r>
      <w:r w:rsidR="008A06D4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decyzją </w:t>
      </w:r>
      <w:r w:rsidR="00CB26F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dnia</w:t>
      </w:r>
      <w:r w:rsidR="005D6A0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="00741726">
        <w:rPr>
          <w:rFonts w:ascii="Times New Roman" w:hAnsi="Times New Roman" w:cs="Times New Roman"/>
          <w:sz w:val="24"/>
          <w:szCs w:val="24"/>
        </w:rPr>
        <w:t>20.09</w:t>
      </w:r>
      <w:r w:rsidR="00B33EC9">
        <w:rPr>
          <w:rFonts w:ascii="Times New Roman" w:hAnsi="Times New Roman" w:cs="Times New Roman"/>
          <w:sz w:val="24"/>
          <w:szCs w:val="24"/>
        </w:rPr>
        <w:t>.20</w:t>
      </w:r>
      <w:r w:rsidR="00741726">
        <w:rPr>
          <w:rFonts w:ascii="Times New Roman" w:hAnsi="Times New Roman" w:cs="Times New Roman"/>
          <w:sz w:val="24"/>
          <w:szCs w:val="24"/>
        </w:rPr>
        <w:t>17</w:t>
      </w:r>
      <w:r w:rsidR="005D6A02" w:rsidRPr="007E4049">
        <w:rPr>
          <w:rFonts w:ascii="Times New Roman" w:hAnsi="Times New Roman" w:cs="Times New Roman"/>
          <w:sz w:val="24"/>
          <w:szCs w:val="24"/>
        </w:rPr>
        <w:t>r</w:t>
      </w:r>
      <w:r w:rsid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przed podpisaniem umowy dokonał wizji lokalnej terenu oraz kościoła, zapoznał się  z zakresem prac, warunkami robót, obejrzał obiekt będący przedmiotem umowy i potwierdził zaoferowaną przez siebie cenę. Ponadto Wykonawca oświadcza, że wykorzystał wszelkie środki mające na celu ustalenie wynagrodzenia obejmującego roboty związane z wykonaniem przedmiotu zamówienia. Otrzymał, także wszelką niezbędną informację, a w szczególności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wiedzę niezbędną do właściwej organizacji wykonywania prac, wysokość wynagrodzenia jest wystarczająca i odpowiednia dla Wykonawcy i pozwoli na pokrycie wszelkich kosztów i zobowiązań związanych z wykonaniem dokumentacji projektowej oraz robót budowlanych w ramach umowy. Wykonawca oświadcza, że oferta uwzględnia wszystkie wymagane elementy niezbędne do wykonania inwestycji.</w:t>
      </w:r>
    </w:p>
    <w:p w:rsidR="000E1299" w:rsidRPr="005E446A" w:rsidRDefault="0071271B" w:rsidP="0071271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 xml:space="preserve">Wykonawca zobowiązany jest do wykonania w ramach Wynagrodzenia umownego wszystkich prac niezbędnych do realizacji przedmiotu Umowy, również tych nie wymienionych w niniejszej umowie oraz w postępowaniu zakupowym, ale których konieczność można było przewidzieć na podstawie, obowiązujących norm, przepisów administracyjnych.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nie może uchylić się od wykonania jakichkolwiek robót, których wykonanie okaże się konieczne w związku z prawidłową realizacją przedmiotowego zamówienia.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po zapoznaniu się z treścią postępowania zakupowego nr </w:t>
      </w:r>
      <w:r w:rsidR="00AE29FE" w:rsidRPr="003232C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1/2024</w:t>
      </w:r>
      <w:r w:rsidR="001165F8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/PG</w:t>
      </w:r>
      <w:r w:rsidR="002C131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wraz z załącznikami, nie wnosi uwag do zakresu prac, to znaczy uznaje je za wystarczające z punktu widzenia celu, któremu ma służyć tj. dla zaprojektowania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uzyskania wszelkich zgód i pozwoleń oraz wykonania robót budowlanych i prac konserwatorskich.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zh-CN"/>
        </w:rPr>
        <w:t>W związku z realizacją inwestycji w formule zaprojektuj-wybuduj, uszczegółowienie, rozwinięcie i modyfikacje dokumentacji  konserwatorskiej będące konsekwencją dostosowania jej do charakteru i przeznaczenia inwestycji, oraz sztuki konserwatorskiej, nie będzie rozumiane jako zmiana zakresu rzeczowego.</w:t>
      </w:r>
    </w:p>
    <w:p w:rsidR="000E1299" w:rsidRPr="00E91975" w:rsidRDefault="000E1299" w:rsidP="00E91975">
      <w:pPr>
        <w:pStyle w:val="Default"/>
        <w:numPr>
          <w:ilvl w:val="0"/>
          <w:numId w:val="30"/>
        </w:numPr>
        <w:ind w:left="284" w:hanging="284"/>
        <w:jc w:val="both"/>
        <w:rPr>
          <w:color w:val="auto"/>
        </w:rPr>
      </w:pPr>
      <w:r w:rsidRPr="000E1299">
        <w:rPr>
          <w:rFonts w:eastAsia="Times New Roman"/>
          <w:lang w:eastAsia="zh-CN"/>
        </w:rPr>
        <w:t>Inwestycja jest finansowana z Rządowego Programu Odbudowy Zabytków na podst</w:t>
      </w:r>
      <w:r w:rsidR="000E6C10">
        <w:rPr>
          <w:rFonts w:eastAsia="Times New Roman"/>
          <w:lang w:eastAsia="zh-CN"/>
        </w:rPr>
        <w:t>awie ws</w:t>
      </w:r>
      <w:r w:rsidR="006C6C2B">
        <w:rPr>
          <w:rFonts w:eastAsia="Times New Roman"/>
          <w:lang w:eastAsia="zh-CN"/>
        </w:rPr>
        <w:t xml:space="preserve">tępnej promesy nr </w:t>
      </w:r>
      <w:r w:rsidR="00E91975" w:rsidRPr="00104FB9">
        <w:rPr>
          <w:color w:val="auto"/>
        </w:rPr>
        <w:t>Edycja2RPOZ/2023/4396/</w:t>
      </w:r>
      <w:proofErr w:type="spellStart"/>
      <w:r w:rsidR="00E91975" w:rsidRPr="00104FB9">
        <w:rPr>
          <w:color w:val="auto"/>
        </w:rPr>
        <w:t>PolskiLad</w:t>
      </w:r>
      <w:proofErr w:type="spellEnd"/>
      <w:r w:rsidR="00E91975" w:rsidRPr="00104FB9">
        <w:rPr>
          <w:color w:val="auto"/>
        </w:rPr>
        <w:t xml:space="preserve"> z</w:t>
      </w:r>
      <w:r w:rsidR="00E91975" w:rsidRPr="00291E7C">
        <w:rPr>
          <w:color w:val="auto"/>
        </w:rPr>
        <w:t xml:space="preserve"> dnia</w:t>
      </w:r>
      <w:r w:rsidR="00E91975">
        <w:rPr>
          <w:color w:val="auto"/>
        </w:rPr>
        <w:t xml:space="preserve"> </w:t>
      </w:r>
      <w:r w:rsidR="00E91975" w:rsidRPr="00104FB9">
        <w:rPr>
          <w:color w:val="auto"/>
        </w:rPr>
        <w:t>04.10.2023r.</w:t>
      </w:r>
      <w:r w:rsidR="00E91975">
        <w:rPr>
          <w:color w:val="auto"/>
        </w:rPr>
        <w:t xml:space="preserve"> </w:t>
      </w:r>
      <w:r w:rsidRPr="00E91975">
        <w:rPr>
          <w:rFonts w:eastAsia="Times New Roman"/>
          <w:lang w:eastAsia="zh-CN"/>
        </w:rPr>
        <w:t xml:space="preserve"> Wykonawca oświadcza, że zapoznał się z warunkami Rządowego Programu Odbudowy Zabytków.</w:t>
      </w:r>
    </w:p>
    <w:p w:rsidR="000E1299" w:rsidRPr="000E1299" w:rsidRDefault="000E1299" w:rsidP="00B53509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Zadanie opisane w ust. 2 niniejszego paragrafu należy wykonać zgodnie z opinią Wojewódzki</w:t>
      </w:r>
      <w:r w:rsidR="005D18F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ego Konserwatora Zabytków nr</w:t>
      </w:r>
      <w:r w:rsidR="00E91975" w:rsidRPr="00E91975">
        <w:rPr>
          <w:rFonts w:ascii="Times New Roman" w:hAnsi="Times New Roman" w:cs="Times New Roman"/>
          <w:sz w:val="24"/>
          <w:szCs w:val="24"/>
        </w:rPr>
        <w:t xml:space="preserve"> WZN.5183.3589.2023.MLE z dnia 20.12.2023r.</w:t>
      </w:r>
      <w:r w:rsidR="007315F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oraz opracowaną dokumentacją i uzyskanymi pozwoleniami, w tym decyzją o pozwoleniu na wykonanie prac przy zabytku wydaną przez Wojewódzkiego Konserwatora Zabytków, w związku z realizacją inwestycji w formule zaprojektuj-wybuduj.</w:t>
      </w:r>
    </w:p>
    <w:p w:rsidR="000E1299" w:rsidRPr="000E1299" w:rsidRDefault="000E1299" w:rsidP="000E1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</w:pPr>
    </w:p>
    <w:p w:rsidR="000E1299" w:rsidRPr="000E1299" w:rsidRDefault="000E1299" w:rsidP="000E129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</w:rPr>
      </w:pP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  <w:t xml:space="preserve">§ 2 </w:t>
      </w: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  <w:t>REALIZACJA  ZAMÓWIENIA</w:t>
      </w:r>
    </w:p>
    <w:p w:rsidR="000E1299" w:rsidRPr="000E1299" w:rsidRDefault="000E1299" w:rsidP="000E12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zh-CN"/>
        </w:rPr>
      </w:pPr>
    </w:p>
    <w:p w:rsidR="000E1299" w:rsidRPr="000E1299" w:rsidRDefault="000E1299" w:rsidP="00B53509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oświadcza, że zapoznał się z terenem budowy i jest w stanie terminowo, prawidłowo, zgodnie z właściwymi przepisami i zasadami wiedzy technicznej wykonać przedmiot umowy. Wykonawca oświadcza, że posiada środki, maszyny i urządzenia, doświadczenie oraz wykwalifikowany i uprawniony personel niezbędny do realizacji robót, opisanych w § 1 niniejszej umowy.</w:t>
      </w:r>
    </w:p>
    <w:p w:rsidR="000E1299" w:rsidRPr="005E446A" w:rsidRDefault="000E1299" w:rsidP="00B53509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oświadcza, że posiada wymagane obowiązującymi przepisami uprawnienia i kwalifikacje do wykonania prac projektowych i robót budowlanych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będących przedmiotem umowy, jak również dysponuje niezbędnym zapleczem technicznym i osobowym do ich przeprowadzenia.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Ponadto Wykonawca oświadcza, że dysponuje co najmniej 1 osobą, która będzie wykonywała prace przy obiekcie i spełnia wymagania, o których mowa w art. 37</w:t>
      </w:r>
      <w:r w:rsidR="005950AF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c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ustawy o ochronie zabytków i opiece nad zabytkami wraz z dokumentami potwierdzającymi te uprawnienia.</w:t>
      </w:r>
    </w:p>
    <w:p w:rsidR="000E1299" w:rsidRPr="005E446A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lastRenderedPageBreak/>
        <w:t>Przedmiot niniejszej umowy Wykonawca zobowiązany jest wykonać zgodnie z zasadami sztuki konserwatorskiej.</w:t>
      </w:r>
    </w:p>
    <w:p w:rsidR="003669F5" w:rsidRPr="003669F5" w:rsidRDefault="003669F5" w:rsidP="003669F5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Wykonawca zobowi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>ą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zuje si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 xml:space="preserve">ę 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wykona</w:t>
      </w:r>
      <w:r w:rsidRPr="000E1299">
        <w:rPr>
          <w:rFonts w:ascii="Times New Roman" w:eastAsia="TimesNewRoman" w:hAnsi="Times New Roman" w:cs="Times New Roman"/>
          <w:color w:val="000000"/>
          <w:kern w:val="0"/>
          <w:sz w:val="24"/>
          <w:szCs w:val="24"/>
          <w:lang w:eastAsia="ar-SA"/>
        </w:rPr>
        <w:t>ć zadanie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 xml:space="preserve"> z należytą starannością</w:t>
      </w:r>
      <w:r w:rsidR="0034602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.</w:t>
      </w:r>
    </w:p>
    <w:p w:rsidR="000E1299" w:rsidRPr="000E1299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TE122F620t00" w:hAnsi="Times New Roman" w:cs="Times New Roman"/>
          <w:bCs/>
          <w:kern w:val="0"/>
          <w:sz w:val="24"/>
          <w:szCs w:val="24"/>
          <w:lang w:eastAsia="ar-SA"/>
        </w:rPr>
        <w:t>Wykonawca ponosi pełną odpowiedzialność za wypadki i szkody powstałe w związku z wykonywaniem przedmiotu umowy.</w:t>
      </w:r>
    </w:p>
    <w:p w:rsidR="000E1299" w:rsidRPr="000E1299" w:rsidRDefault="000E1299" w:rsidP="00B53509">
      <w:pPr>
        <w:numPr>
          <w:ilvl w:val="0"/>
          <w:numId w:val="18"/>
        </w:numPr>
        <w:tabs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Wykonawca wykona dokumentację projektową w zakresie i formie zgodnie z obowiązującymi przepisami, w ilości egzemplarzy umożliwiających uzyskanie stosownych decyzji administracyjnych oraz prowadzenie i nadzorowanie inwestycji, przy czym z chwilą uzyskania pozwolenia </w:t>
      </w:r>
      <w:r w:rsid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na budowę przekaże Inwestorowi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:</w:t>
      </w:r>
    </w:p>
    <w:p w:rsidR="000E1299" w:rsidRPr="000E1299" w:rsidRDefault="000E1299" w:rsidP="00B53509">
      <w:pPr>
        <w:numPr>
          <w:ilvl w:val="0"/>
          <w:numId w:val="21"/>
        </w:numPr>
        <w:suppressAutoHyphens/>
        <w:spacing w:after="7" w:line="240" w:lineRule="auto"/>
        <w:ind w:right="6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Projekt architektoniczno-budowlany w wersji papierowej w liczbie niezbędnej do uzyskania wszystkich decyzji oraz 2 egz. w wersji papierowej dla Inwestor</w:t>
      </w:r>
      <w:r w:rsidR="00A654E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 oraz w wersji elektronicznej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0E1299" w:rsidRDefault="000E1299" w:rsidP="00B53509">
      <w:pPr>
        <w:numPr>
          <w:ilvl w:val="0"/>
          <w:numId w:val="21"/>
        </w:numPr>
        <w:suppressAutoHyphens/>
        <w:spacing w:after="7" w:line="240" w:lineRule="auto"/>
        <w:ind w:right="6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Kosztorys inwestorski uwzględniający koszty robót budowlanych z podziałem na poszczególne elementy robót – 2 egz. oraz w wersji elektronicznej.</w:t>
      </w:r>
    </w:p>
    <w:p w:rsidR="000E1299" w:rsidRPr="000E1299" w:rsidRDefault="000E1299" w:rsidP="00B53509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Wraz z dokumentacją techniczną Wykonawca przekaże prawa autorskie inwestorowi. Wyłącznie inwestor będzie posiadał prawo do praw autorskich opracowanej dokumentacji.</w:t>
      </w:r>
    </w:p>
    <w:p w:rsidR="004D38EF" w:rsidRDefault="000E1299" w:rsidP="004D38EF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Pełnomocnictwo do wyst</w:t>
      </w:r>
      <w:r w:rsidR="00810ED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ępowania w imieniu Inwestora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przed organami administracji publicznej oraz innymi instytucjami we wszystkich czynnościach technicznych i formalnych związanych z uzyskaniem pozwolenia na budowę i realizacją zadania inwestycyjnego zostanie przekazane Wykonawcy po podpisaniu umowy na jego wniosek.</w:t>
      </w:r>
    </w:p>
    <w:p w:rsidR="00A97067" w:rsidRDefault="004D38EF" w:rsidP="00A97067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Dokumentacja projektowa winna być na etapie opracowania konsulto</w:t>
      </w:r>
      <w:r w:rsidR="00810ED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wana i uzgadniana z Inwestorem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, a następnie przez </w:t>
      </w:r>
      <w:r w:rsidR="007C053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Inwestora 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zaakceptowana.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r w:rsidRPr="004D38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Wszelkie opłaty i koszty związane z uzyskaniem wymaganych decyzji, pozwoleń, uzgodnień i opinii, niezbędnych do zrealizowania inwestycji, ponosi Wykonawca.</w:t>
      </w:r>
    </w:p>
    <w:p w:rsidR="00A97067" w:rsidRPr="00A97067" w:rsidRDefault="00A97067" w:rsidP="00A97067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A970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Zastosowanie jakichkolwiek rozwiązań zamiennych w stosunku do projektu na wniosek Wykonawcy nie może spowodować wzrostu wynagrodzenia, a koszt dokonania wszelkich zmian w dokumentacji technicznej w całości pokrywa Wykonawca. Stosowanie rozwiązań zamiennych wymaga zgody Konserwatora Zabytków i Inwestora</w:t>
      </w: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</w:p>
    <w:p w:rsidR="0083624D" w:rsidRDefault="004D38EF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W przypadku ujawnienia wad w dokumentacji projektowej w trakcie realizacji robót budowlanych Wykonawca jest zobowiązany do ich usunięcia</w:t>
      </w:r>
    </w:p>
    <w:p w:rsidR="0083624D" w:rsidRDefault="000E1299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83624D">
        <w:rPr>
          <w:rFonts w:ascii="Times New Roman" w:eastAsia="TTE122F620t00" w:hAnsi="Times New Roman" w:cs="Times New Roman"/>
          <w:bCs/>
          <w:color w:val="000000"/>
          <w:kern w:val="0"/>
          <w:sz w:val="24"/>
          <w:szCs w:val="24"/>
          <w:lang w:eastAsia="zh-CN"/>
        </w:rPr>
        <w:t xml:space="preserve">Wykonawca zobowiązuje się dostarczyć harmonogram rzeczowo-finansowy w terminie do 7 dni od zawarcia Umowy. Harmonogram rzeczowo-finansowy może podlegać aktualizacji na wniosek każdej ze Stron Umowy, przy czym </w:t>
      </w:r>
      <w:r w:rsidRPr="008362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>przesunięcie terminu zakończenia realizacji zadania wymaga uprzedniej zgody instytucji dofinansowującej zadanie</w:t>
      </w:r>
      <w:r w:rsidRPr="008362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</w:p>
    <w:p w:rsidR="0083624D" w:rsidRDefault="00F54F60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83624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 wykonania inwestycji Wykonawca u</w:t>
      </w:r>
      <w:r w:rsidRPr="0083624D">
        <w:rPr>
          <w:rFonts w:ascii="Times New Roman" w:eastAsia="TimesNewRoman" w:hAnsi="Times New Roman" w:cs="Times New Roman"/>
          <w:kern w:val="0"/>
          <w:sz w:val="24"/>
          <w:szCs w:val="24"/>
          <w:lang w:eastAsia="ar-SA"/>
        </w:rPr>
        <w:t>ż</w:t>
      </w:r>
      <w:r w:rsidRPr="0083624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yje materiałów przez siebie zakupionych, spełniających wymagania Wojewódzkiego Konserwatora Zabytków. Materiały muszą być dobrej jakości, dopuszczone do stosowania zgodnie z obowiązującymi przepisami. Każdy materiał przed wbudowaniem musi być zatwierdzony przez Inspektora nadzoru.</w:t>
      </w:r>
    </w:p>
    <w:p w:rsidR="00F54F60" w:rsidRPr="0083624D" w:rsidRDefault="00F54F60" w:rsidP="0083624D">
      <w:pPr>
        <w:keepLines/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83624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lastRenderedPageBreak/>
        <w:t>Wyroby budowlane zastosowane do realizacji inwestycji powinny odpowiadać wymogom dla wyrobów budowlanych dopuszczonych do obrotu i stosowania w budownictwie, określonym w ustawie Prawo Budowlane i posiadać aprobatę techniczną.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trakcie realizacji przedmiotu Umowy będą się odbywać spotkania informacyjno-koordynacyjne, na które mają obowiązek przybywać przedstawiciele Inwestora i Wykonawcy lub inne osoby powołane przez strony. Spotkania będą się odbywać na terenie budowy co najmniej 1 raz w miesiącu. Dzień oraz godzina spotkań będą ustalane na bieżąco.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Wykonawca do </w:t>
      </w:r>
      <w:r w:rsidR="006A7A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realizacji inwestycji</w:t>
      </w: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ustanawia osoby, które będą działać w granicach umocowania określonego w ustawie Prawo budowlane:</w:t>
      </w:r>
    </w:p>
    <w:p w:rsidR="000E1299" w:rsidRPr="00A97067" w:rsidRDefault="000E1299" w:rsidP="00A97067">
      <w:pPr>
        <w:pStyle w:val="Akapitzlist"/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hAnsi="Times New Roman"/>
          <w:sz w:val="24"/>
          <w:szCs w:val="24"/>
        </w:rPr>
      </w:pPr>
      <w:r w:rsidRPr="00A97067">
        <w:rPr>
          <w:rFonts w:ascii="Times New Roman" w:hAnsi="Times New Roman"/>
          <w:color w:val="000000"/>
          <w:sz w:val="24"/>
          <w:szCs w:val="24"/>
        </w:rPr>
        <w:t>jako Projektanta – ………………………………….,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jako Kierownika Budowy - …………………………………….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Inwestor zastrzega sobie prawo żądania zmiany personelu Wykonawcy, o którym mowa </w:t>
      </w:r>
      <w:r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ust. </w:t>
      </w:r>
      <w:r w:rsidR="00A97067" w:rsidRP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16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niniejszego paragrafu, w wypadkach, gdy działania bądź zaniechania tej osoby uniemożliwiają lub stanowią zagrożenie dla prawidłowego wykonania przedmiotu Umowy z zastrzeżeniem, że kwalifikacje i doświadczenie proponowanej osoby będą takie same lub wyższe od kwalifikacji i doświad</w:t>
      </w:r>
      <w:r w:rsidR="00A9706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czenia osoby wskazanej w ust. 16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</w:t>
      </w:r>
    </w:p>
    <w:p w:rsidR="000E1299" w:rsidRPr="000E1299" w:rsidRDefault="000E1299" w:rsidP="00B53509">
      <w:pPr>
        <w:numPr>
          <w:ilvl w:val="0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Do koordynowania realizacji niniejszej umowy wyznacza się: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ze strony Inwestora: …………………… tel. ……….., e-mail…………………</w:t>
      </w:r>
    </w:p>
    <w:p w:rsidR="000E1299" w:rsidRPr="000E1299" w:rsidRDefault="000E1299" w:rsidP="00B53509">
      <w:pPr>
        <w:numPr>
          <w:ilvl w:val="1"/>
          <w:numId w:val="18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ze strony Wykonawcy: …………………… tel. ……………., e-mail……</w:t>
      </w:r>
    </w:p>
    <w:p w:rsidR="000E1299" w:rsidRPr="000E1299" w:rsidRDefault="000E1299" w:rsidP="000E1299">
      <w:pPr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1" w:name="_Hlk168767289"/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§3</w:t>
      </w:r>
    </w:p>
    <w:bookmarkEnd w:id="1"/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OBOWIĄZKI INWESTORA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1. Inwestor zobowiązuje się w zakresie od niego zależnym, do zapewnienia Wykonawcy warunków do sprawnej i zgodnej z zasadami wynikającymi z niniejszej umowy, realizacji przedmiotu umowy.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2. Inwestor pr</w:t>
      </w:r>
      <w:r w:rsidR="00932A83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zekaże protokolarnie teren budowy</w:t>
      </w: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3. Inwestor zapewnia nadzór inwestorski.</w:t>
      </w:r>
    </w:p>
    <w:p w:rsidR="000E1299" w:rsidRPr="000E1299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4. Inwestor przystąpi do 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odbiorów prac konserwatorskich i zapłaci  Wykonawcy uzgodnione wynagrodzenie za wykonanie przedmiotu Umowy zgodnie z </w:t>
      </w:r>
      <w:r w:rsidRPr="00932A83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Harmonogramem Rzeczowo-Finansowym</w:t>
      </w:r>
      <w:r w:rsidRPr="000E1299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0E1299" w:rsidRDefault="000E1299" w:rsidP="002A7594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§4</w:t>
      </w: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OBOWIĄZKI WYKONAWCY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Wykonawca zapewni wykonanie dokumentacji technicznej w zakresie wynikającym z opisu przedmiotu zamówienia i jest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zobowiązany jest do pozyskania we własnym zakresie i na własny koszt wszystkich niezbędnych danych wyjściowych do projektowania.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Wykonawca uzyska w imieniu i dla Inwestora wszelkie niezbędne decyzje, warunki i uzgodnienia, opracuje wnioski i pozyska dokumentację formalno-prawną, w tym uzyska wszystkie wymagane zezwolenia, pozwolenia i uzgodnienia związane z całością wykonywanych prac budowlanych i konserwatorskich.</w:t>
      </w:r>
    </w:p>
    <w:p w:rsidR="000E1299" w:rsidRPr="005E446A" w:rsidRDefault="004D0A07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Obowiązkiem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Wykonawc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y jest</w:t>
      </w:r>
      <w:r w:rsidR="00281E1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wy</w:t>
      </w:r>
      <w:r w:rsidR="00A85C4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konanie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wszelkich poprawek, uzupełnień, modyfikacji w dokumentacji, których wykonanie będzie wymagane dla uzyskania pozytywnej oceny i przyjęcia dokumentacji przez instytucje dokonujące oceny i kwalifikacji, także w przypadku, gdy konieczność takich poprawek, uzupełnień i modyfikacji wystąpi po przejęciu przez Inwestora przedmiotu zamówienia i zapłacie za jego wykonanie.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Koszt wszelkich dodatkowych egzemplarzy projektów oraz zmian i uzupełnień we wcześniej przygotowanych egzemplarzach pokrywa Wykonawca. Przekazywane opracowania powinny być zaopatrzone w pisemne oświadczenie Wykonawcy, że są one wykonane zgodnie z umową, obowiązującymi przepisami i normami, skoordynowan</w:t>
      </w:r>
      <w:r w:rsidR="00C721EF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międzybranżowo oraz </w:t>
      </w:r>
      <w:r w:rsidR="00C775D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że są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stanie kompletnym z punktu widzenia celu, któremu ma</w:t>
      </w:r>
      <w:r w:rsidR="00F75292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ją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służyć.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zapewni nadzór autorski dla opracowanej dokumentacji projektowej w trakcie realizacji robót budowlanych,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Przejęc</w:t>
      </w:r>
      <w:r w:rsidR="00A654EA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ie placu budowy od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odbędzie się po uzyskaniu pozwolenia właściwego organu administracji architektoniczno – budowlanej na realizację zadania.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 dniu przekazania terenu budowy Wykonawca przedłoży oświadczenie kierownika budowy stwierdzające objęcie kierowania robotami budowlanymi, a także zaświadczenie, o którym mowa w art. 12 ust. 7 ustawy Prawo budowlane.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zobowiązany jest uzyskać decyzje administracyjne o dopuszczeniu obiektu do użytkowania, w tym pozytywną opinię konserwatora zabytków, bądź uzyskać zaświadczenia o przyjęciu przez organ nadzoru budowlanego zgłoszeń o zakończeniu robót budowlanych, jeżeli będzie to wymagane.</w:t>
      </w:r>
    </w:p>
    <w:p w:rsidR="000E1299" w:rsidRPr="005E446A" w:rsidRDefault="000E1299" w:rsidP="00B53509">
      <w:pPr>
        <w:keepLines/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zobowiązany jest: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prowadzić dziennik budowy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zgodnie z przepisami rozporządzenia Ministra Infrastruktury z dnia 26 czerwca 2002r. w sprawie dziennika budowy, montażu i rozbiórki, tablicy informacyjnej oraz ogłoszenia zawierającego dane dotyczące bezpieczeństwa pracy i ochrony zdrowia,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postępować z odpadami zgodnie z obowiązującymi w tym zakresie przepisami prawa. Wykonawca, jako wytwórca odpadów w rozumieniu ustawy o odpadach ma obowiązek zagospodarowania powstałych podczas realizacji zadania odpadów zgodnie z ustawą o odpadach i ustawą Prawo ochrony środowiska. W wynagrodzeniu Wykonawca ma obowiązek uwzględnić koszt wywozu, składowania i utylizacji odpadów.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prowadzić wszystkie roboty związane z wykonaniem niniejszej umowy w sposób bezpieczny zgodnie z Rozporządzeniem Ministra Infrastruktury w sprawie bezpieczeństwa i higieny pracy podczas wykonywania robót budowlanych oraz 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rozporządzeniem Ministra Gospodarki w sprawie bezpieczeństwa i higieny pracy podczas eksploatacji maszyn i innych urządzeń technicznych do robót ziemnych, budowlanych i drogowych;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należycie zabezpieczyć teren budowy, w szczególności przed dostępem osób trzecich,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lastRenderedPageBreak/>
        <w:t>zorganizować bezpieczne warunki poruszania się w sąsiedztwie terenu budowy poprzez tymczasowe odgrodzenie, a także oznakowanie informujące i ostrzegające, oraz wykonania i utrzymania w należytej sprawności oznakowania i zabezpieczenia dróg,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utrzymywać porządek w trakcie realizacji robót oraz systematycznego porządkowania miejsc wykonywania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usuwać wszelkie szkody i awarie w trybie natychmiastowym,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pokryć koszty zużycia wody, energii elektrycznej, ogrzewania, łączności na potrzeby robót budowlanych,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zapewnić w </w:t>
      </w:r>
      <w:r w:rsidR="00A654EA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trakcie realizacji robót nadzór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nad mieniem Inwestora w miejscu prowadzenia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sporządzić przed przystąpieniem do budowy plan bezpieczeństwa i ochrony zdrowia zgodnie z rozporządzeniem Ministra Infrastruktury z 23 czerwca 2003r. w sprawie informacji dotyczącej bezpieczeństwa i ochrony zdrowia oraz planu bezpieczeństwa i ochrony zdrowia, uporządkowania terenu budowy po wykonaniu robót,</w:t>
      </w:r>
    </w:p>
    <w:p w:rsidR="000E1299" w:rsidRPr="005E446A" w:rsidRDefault="00A654EA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informować Inwestora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oraz Inspektora Nadzoru o problemach lub okolicznościach mogących wpłynąć na jakość robót lub termin zakończenia robót, a także o zaistniałych na terenie budowy kontrolach i wypadkach,</w:t>
      </w:r>
    </w:p>
    <w:p w:rsidR="000E1299" w:rsidRPr="005E446A" w:rsidRDefault="00A654EA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onieść wyłączną odpowiedzialność za wszelkie szkody będące następstwem niewykonania lub nienależytego wykonania przedmiotu umowy, które Wykonawca zobowiązuje się pokryć w pełnej wysokości,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umożliwić Inwestorowi oraz pracownikom organów Nadzoru Konserwatorskiego dostęp na teren budowy,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zapewnić na czas prowadzenia prac konserwatorskich, nieprzerwanego kierownictwa robót i należytego nadzoru przez osoby posiadające właściwe uprawnienia wymagane przepisami prawa,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zatrudnić przy realizacji umowy wykwalifikowany personel techniczny oraz pracowników,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pełnić funkcję koordynacyjną w stosunku do podwykonawców.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zawiadomić pisemnie Inwestora o terminie zakończenia robót zanikających lub ulegających zakryciu, 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przejąć pełną odpowiedzialność za prawidłowe wykonanie prac konserwatorskich, zastosowane metody wykonawstwa, porządek i bezpieczeństwo na budowie,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zapewnić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miarę potrzeb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obsługę geodezyjną, archeologiczną i geologiczną budowy, w całym okresie realizacji umowy,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zapewnić przestrzeganie przepisów BHP i przeciwpożarowych oraz zapewnić bezpieczne warunki poruszania się w obrębie robót,</w:t>
      </w:r>
    </w:p>
    <w:p w:rsidR="000E1299" w:rsidRPr="005E446A" w:rsidRDefault="000E1299" w:rsidP="00B53509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zapewnić usunięci</w:t>
      </w:r>
      <w:r w:rsidR="006D07C7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stwierdzonych wad i usterek przedmiotu umowy.</w:t>
      </w:r>
    </w:p>
    <w:p w:rsidR="000E1299" w:rsidRPr="000E1299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0E1299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2" w:name="_Hlk168904182"/>
      <w:r w:rsidRPr="000E129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§5</w:t>
      </w:r>
      <w:bookmarkEnd w:id="2"/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ETAPY I TERMINY WYKONANIA oraz ODBIÓR ROBÓT</w:t>
      </w:r>
    </w:p>
    <w:p w:rsidR="000E1299" w:rsidRPr="007958BB" w:rsidRDefault="000E1299" w:rsidP="00B53509">
      <w:pPr>
        <w:keepNext/>
        <w:widowControl w:val="0"/>
        <w:numPr>
          <w:ilvl w:val="0"/>
          <w:numId w:val="8"/>
        </w:numPr>
        <w:tabs>
          <w:tab w:val="num" w:pos="426"/>
        </w:tabs>
        <w:suppressAutoHyphens/>
        <w:spacing w:after="113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Strony ustalają, że </w:t>
      </w:r>
      <w:r w:rsidR="0099442C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wykonanie przedmiotu</w:t>
      </w:r>
      <w:r w:rsidR="0078643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umowy nastąpi w </w:t>
      </w:r>
      <w:r w:rsidR="0076799E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terminie 20</w:t>
      </w:r>
      <w:r w:rsidR="0078643B"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miesięcy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od dnia podpisania umowy</w:t>
      </w:r>
      <w:r w:rsidR="003D5DA3"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 w 2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etapach:</w:t>
      </w:r>
    </w:p>
    <w:p w:rsidR="000E1299" w:rsidRPr="007958BB" w:rsidRDefault="000E1299" w:rsidP="00B53509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1  Etap z</w:t>
      </w:r>
      <w:r w:rsidR="0076799E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ostanie zakończony w terminie 10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</w:t>
      </w: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miesięcy od podpisania umowy,</w:t>
      </w:r>
    </w:p>
    <w:p w:rsidR="000E1299" w:rsidRPr="007958BB" w:rsidRDefault="000E1299" w:rsidP="003D5DA3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2 Etap zo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stanie zakończony w terminie</w:t>
      </w:r>
      <w:r w:rsidR="0076799E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20</w:t>
      </w:r>
      <w:r w:rsidR="0078643B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</w:t>
      </w: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miesięcy od podpisania umowy,</w:t>
      </w:r>
    </w:p>
    <w:p w:rsidR="00A654EA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</w:pPr>
      <w:r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lastRenderedPageBreak/>
        <w:t xml:space="preserve">2.  Po wykonaniu robót </w:t>
      </w:r>
      <w:r w:rsidR="002A7594" w:rsidRPr="007958BB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objętych pierwszą płatnością określoną w § 6 ust. 3</w:t>
      </w:r>
      <w:r w:rsidR="002A7594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pkt. 1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, sporządzony zostanie „Protokół Odbioru Częściowego”, po wykonaniu pierwszego etapu robót zostanie sporządzony „Protokół </w:t>
      </w:r>
      <w:r w:rsidR="003D5DA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Odbioru Pierwszego Etapu Robót”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.</w:t>
      </w:r>
      <w:r w:rsidR="00061443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o wykonaniu </w:t>
      </w:r>
      <w:r w:rsidR="00CC6698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drugiego 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etapu robót zostanie sporządzony „Protokół Odbioru </w:t>
      </w:r>
      <w:r w:rsidR="005F4E0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Drugiego Etapu Ro</w:t>
      </w:r>
      <w:r w:rsidR="00061443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bót”.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Po zakończeniu wszystkich robót niezbędnych do prawidłowej realizacji zadania określonego w </w:t>
      </w:r>
      <w:r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§ 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1 niniejszej umowy zostanie sporządzony „Końcowy Pr</w:t>
      </w:r>
      <w:r w:rsidR="00A654EA"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>otokół Odbioru Robót”.</w:t>
      </w:r>
      <w:r w:rsidRPr="005E446A">
        <w:rPr>
          <w:rFonts w:ascii="Times New Roman" w:eastAsia="TTE122F620t00" w:hAnsi="Times New Roman" w:cs="Times New Roman"/>
          <w:kern w:val="0"/>
          <w:sz w:val="24"/>
          <w:szCs w:val="24"/>
          <w:lang w:eastAsia="zh-CN"/>
        </w:rPr>
        <w:t xml:space="preserve">  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3. Wykonawca zobowiązany jest zawiadomić Inwestora 5 dni wcześniej o fakcie gotowości do każdego odbioru. Następnego dnia po zakończeniu robót budowlanych przedłoży inspektorowi nadzoru niezbędne do odbioru dokumenty przewidziane w przepisach prawa i niniejszej umowie.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4. W terminie 2 dni przed Końcowym Odbiorem Robót Wykonawca winien przedłożyć Inwestorowi: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a) protokół odbioru </w:t>
      </w:r>
      <w:r w:rsidR="00A654EA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konserwatorskiego sporządzony przez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Wojewódzkiego Konserwatora Zabytków,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b) oświadczenie kierownika budowy o zg</w:t>
      </w:r>
      <w:r w:rsidR="00A654EA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odności wykonania robót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 projektem</w:t>
      </w:r>
      <w:r w:rsidRPr="000E1299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i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warunkami pozwolenia na budowę oraz z właściwymi przepisami, a także o doprowadzeniu do należytego stanu i porządku terenu budowy,</w:t>
      </w:r>
    </w:p>
    <w:p w:rsidR="000E1299" w:rsidRPr="005E446A" w:rsidRDefault="000E1299" w:rsidP="000E1299">
      <w:pPr>
        <w:widowControl w:val="0"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c)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wypełniony prawidłowo dziennik budowy,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d) dokumenty potwierdzające jakość wbudowanych materiałów i zamontowanych urządzeń,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e) świadectwa jakości dostarczone przez dostawców wyrobów,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f) protokoły z przeprowadzonych prób, badań i sprawdzeń,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g)  dokumentację powykonawczą w 2 egzemplarzach,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h)  dokumentację zdjęciową na płycie CD,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i)  kosztorys powykonawczy,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j) kosztorys różnicowy – w przypadku gdy wystąpią różnice pomiędzy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kosztorysem ofertowym lub 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projektem </w:t>
      </w:r>
      <w:r w:rsidR="00A654E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budowlanym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 stanem faktycznym w dwóch egzemplarzach,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j) pozwolenie na użytkowanie lub zgłoszenie zakończenia budowy, jeżeli przepisy prawa nakładają obowiązek ich uzyskania.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5. O terminie odbioru przedmiotu zamówienia Inwestor zawiadomi Wykonawcę pisemnie lub e-mail.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6. W przypadku stwierdzenia podczas każdego odbioru robót wad w przedmiocie umowy podpisany zostanie przez strony protokół wskazujący te wady oraz termin ich usunięcia. Do upływu tego terminu przerywa się czynności odbioru. Po otrzymaniu od Wykonawcy pisemnego zgłoszenia o usunięciu wad Inwestor wznowi czynności odbioru. Podpisanie przez Inwestora protokołu odbioru nastąpi po usunięciu przez Wykonawcę wszystkich wad. Wykonawca ma obowiązek zwrotnie potwierdzić otrzymanie tego zawiadomienia.</w:t>
      </w:r>
    </w:p>
    <w:p w:rsidR="000E1299" w:rsidRPr="005E446A" w:rsidRDefault="001E4844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7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  <w:r w:rsidR="000E1299" w:rsidRPr="005E446A">
        <w:rPr>
          <w:rFonts w:ascii="Times New Roman" w:eastAsia="TTE122F620t00" w:hAnsi="Times New Roman" w:cs="Times New Roman"/>
          <w:b/>
          <w:color w:val="000000"/>
          <w:kern w:val="0"/>
          <w:sz w:val="28"/>
          <w:szCs w:val="20"/>
          <w:lang w:eastAsia="zh-CN"/>
        </w:rPr>
        <w:t xml:space="preserve"> </w:t>
      </w:r>
      <w:r w:rsidR="000E1299"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zh-CN"/>
        </w:rPr>
        <w:t>Protokół Odbioru Częściowego, Protokół Odbioru Pierwszego Etapu Robót, Protokół Odbioru Drugiego Etapu Robót i Końcowy Protokół Odbioru Robót, stanowią podstawę do zafakturowania wynagrodzenia dla Wykonawcy.</w:t>
      </w:r>
    </w:p>
    <w:p w:rsidR="000E1299" w:rsidRPr="005E446A" w:rsidRDefault="001E4844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>8</w:t>
      </w:r>
      <w:r w:rsidR="000E1299" w:rsidRPr="005E44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Data podpisania Końcowego Protokołu Odbioru Robót będzie dniem początku biegu gwarancji jakości i rękojmi dla wszystkich robót składających się na przedmiot Umowy. </w:t>
      </w:r>
    </w:p>
    <w:p w:rsidR="000E1299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AC7BA1" w:rsidRDefault="00AC7BA1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AC7BA1" w:rsidRPr="005E446A" w:rsidRDefault="00AC7BA1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§6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WYNAGRODZENIE</w:t>
      </w:r>
    </w:p>
    <w:p w:rsidR="000E1299" w:rsidRPr="005E446A" w:rsidRDefault="000E1299" w:rsidP="00B47B1C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Wypłata wynagrodzenia będzie 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zgodna z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zasada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mi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Regulamin</w:t>
      </w:r>
      <w:r w:rsidR="00DF3A24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Naboru wniosków o dofinansowanie w ramach Rządowego Programu Odbudowy Zabytków  oraz Uchwałą nr 232/2022 Rady Ministrów dnia 23 listopada 2022r. w sprawie ustanowienia Rządowego Programu Odbudowy Zabytków.</w:t>
      </w:r>
    </w:p>
    <w:p w:rsidR="000E1299" w:rsidRPr="005E446A" w:rsidRDefault="000E1299" w:rsidP="00B47B1C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eastAsia="zh-CN"/>
        </w:rPr>
        <w:t>Zryczałtowane wynagrodzenie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za przedmiot niniejszej umowy, opisany w § 1 niniejszej umowy, wynosi:</w:t>
      </w:r>
    </w:p>
    <w:p w:rsidR="000E1299" w:rsidRPr="005E446A" w:rsidRDefault="000E1299" w:rsidP="000E1299">
      <w:pPr>
        <w:tabs>
          <w:tab w:val="left" w:pos="5518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………….</w:t>
      </w:r>
      <w:r w:rsidRPr="005E446A">
        <w:rPr>
          <w:rFonts w:ascii="Times New Roman" w:eastAsia="Arial" w:hAnsi="Times New Roman" w:cs="Times New Roman"/>
          <w:b/>
          <w:kern w:val="0"/>
          <w:sz w:val="24"/>
          <w:szCs w:val="24"/>
          <w:lang w:eastAsia="zh-CN"/>
        </w:rPr>
        <w:t xml:space="preserve"> zł brutto </w:t>
      </w: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(słownie: ………………………………………………./100 złotych brutto),  tj. ………………………….zł netto (słownie:………………………..00/100 złotych) plus podatek VAT w wysokości………………………….(słownie…………….. 00/100 złotych) w tym:</w:t>
      </w:r>
    </w:p>
    <w:p w:rsidR="000E1299" w:rsidRPr="005E446A" w:rsidRDefault="000E1299" w:rsidP="00B53509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wynagrodzenie za opracowanie dokumentacji projektowej wraz z uzyskaniem pozwolenia na budowę wynosi………………… zł brutto (słownie ………………………………/100 zł brutto).</w:t>
      </w:r>
    </w:p>
    <w:p w:rsidR="000E1299" w:rsidRPr="005E446A" w:rsidRDefault="000E1299" w:rsidP="003D5DA3">
      <w:pPr>
        <w:numPr>
          <w:ilvl w:val="0"/>
          <w:numId w:val="16"/>
        </w:numPr>
        <w:tabs>
          <w:tab w:val="left" w:pos="284"/>
        </w:tabs>
        <w:suppressAutoHyphens/>
        <w:spacing w:after="0" w:line="240" w:lineRule="auto"/>
        <w:ind w:hanging="720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wynagrodzenie za wykonanie robót budowlanych  wynosi ………..zł brutto (słownie ………………………………… /100zł brutto).</w:t>
      </w:r>
    </w:p>
    <w:p w:rsidR="000E1299" w:rsidRPr="005E446A" w:rsidRDefault="000E1299" w:rsidP="00512CE8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za realizację przedmiotu umowy zgodnie z etapami ujętymi w Harmonogramie Rzeczowo-Finansowym z</w:t>
      </w:r>
      <w:r w:rsidR="00885C0A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atwierdzonym przez Inwestora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, płatne będzie w następujący sposób: </w:t>
      </w:r>
    </w:p>
    <w:p w:rsidR="000E1299" w:rsidRPr="007958BB" w:rsidRDefault="00512CE8" w:rsidP="00512CE8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faktury czę</w:t>
      </w:r>
      <w:r w:rsidR="00E77C0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ściowej wystawionej po </w:t>
      </w:r>
      <w:r w:rsidR="00AC7BA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upływie 7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miesięcy od daty pod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pisania umowy, za wykonane prace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do kwoty 2% wartości inwestycji, wystawionej w oparciu o częściowy protokół odbioru.</w:t>
      </w:r>
    </w:p>
    <w:p w:rsidR="000E1299" w:rsidRPr="007958BB" w:rsidRDefault="000E1299" w:rsidP="00B53509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</w:t>
      </w:r>
      <w:r w:rsidR="0078643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aktury wystawionej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AC7BA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 upływie 10</w:t>
      </w:r>
      <w:r w:rsidR="004C14B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miesięcy od daty podpisania umowy, 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 wykonaniu 1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etapu prac</w:t>
      </w:r>
      <w:r w:rsidR="004C14B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, za wykonan</w:t>
      </w:r>
      <w:r w:rsidR="00F66F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e roboty budowlane 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 wysokości nie wyższej niż 50% kwoty Promesy. Wstępna Promesa Inwestycyjna dla zakresu zadania objętego przedmiotow</w:t>
      </w:r>
      <w:r w:rsidR="0083624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ą umową została wydana do </w:t>
      </w:r>
      <w:r w:rsidR="0083624D" w:rsidRPr="00CD77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kwoty </w:t>
      </w:r>
      <w:r w:rsidR="0035665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370.920,96 </w:t>
      </w:r>
      <w:r w:rsidRPr="00CD776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zł,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przy czym  dofinansowanie z promesy stanowi nie więcej niż 98% wartości oferty.</w:t>
      </w:r>
    </w:p>
    <w:p w:rsidR="000E1299" w:rsidRPr="007958BB" w:rsidRDefault="000E1299" w:rsidP="00B53509">
      <w:pPr>
        <w:numPr>
          <w:ilvl w:val="0"/>
          <w:numId w:val="15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na podstawie faktury koń</w:t>
      </w:r>
      <w:r w:rsidR="00E77C0B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cowej, wystawionej 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po wykonaniu 2</w:t>
      </w:r>
      <w:r w:rsidR="00F66F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etapu prac, za wykonane roboty budowlane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, w wysokości kwo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ty Promesy pomniejszonej o kwotę wypłaconą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n</w:t>
      </w:r>
      <w:r w:rsidR="00143648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 podstawie ust. 3</w:t>
      </w:r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proofErr w:type="spellStart"/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pkt</w:t>
      </w:r>
      <w:proofErr w:type="spellEnd"/>
      <w:r w:rsidR="007C19F7"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2</w:t>
      </w:r>
      <w:r w:rsidRPr="007958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 niniejszego paragrafu.</w:t>
      </w:r>
    </w:p>
    <w:p w:rsidR="00512CE8" w:rsidRPr="00512CE8" w:rsidRDefault="000E1299" w:rsidP="00512CE8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2CE8">
        <w:rPr>
          <w:rFonts w:ascii="Times New Roman" w:hAnsi="Times New Roman"/>
          <w:sz w:val="24"/>
          <w:szCs w:val="24"/>
        </w:rPr>
        <w:t>Rozliczenie prac poszczególnych etapów następować będzie w oparciu o przedstawiony w ofercie kosztorys ofertowy.</w:t>
      </w:r>
    </w:p>
    <w:p w:rsidR="005947CF" w:rsidRPr="005947CF" w:rsidRDefault="000E1299" w:rsidP="005947CF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12CE8">
        <w:rPr>
          <w:rFonts w:ascii="Times New Roman" w:hAnsi="Times New Roman"/>
          <w:sz w:val="24"/>
          <w:szCs w:val="24"/>
        </w:rPr>
        <w:t xml:space="preserve">Podstawę sporządzenia każdej faktury stanowić będzie protokół odbioru wykonanych robót zatwierdzony przez Inspektora Nadzoru i przedstawiciela </w:t>
      </w:r>
      <w:r w:rsidR="00FA252B" w:rsidRPr="00512CE8">
        <w:rPr>
          <w:rFonts w:ascii="Times New Roman" w:hAnsi="Times New Roman"/>
          <w:sz w:val="24"/>
          <w:szCs w:val="24"/>
        </w:rPr>
        <w:t xml:space="preserve">Inwestora </w:t>
      </w:r>
      <w:r w:rsidRPr="00512CE8">
        <w:rPr>
          <w:rFonts w:ascii="Times New Roman" w:hAnsi="Times New Roman"/>
          <w:sz w:val="24"/>
          <w:szCs w:val="24"/>
        </w:rPr>
        <w:t>dotyczący robót wykonanych i/lub odebranych w okresie objętym protokołem.</w:t>
      </w:r>
    </w:p>
    <w:p w:rsidR="000E1299" w:rsidRPr="005947CF" w:rsidRDefault="000E1299" w:rsidP="005947CF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947CF">
        <w:rPr>
          <w:rFonts w:ascii="Times New Roman" w:eastAsia="Arial" w:hAnsi="Times New Roman"/>
          <w:sz w:val="24"/>
          <w:szCs w:val="24"/>
        </w:rPr>
        <w:t>Wynagrodzenie za wykonany przedmiot umowy będzie płatne w częściach:</w:t>
      </w:r>
    </w:p>
    <w:p w:rsidR="000E1299" w:rsidRPr="005947CF" w:rsidRDefault="000E1299" w:rsidP="00B53509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na podstawie faktur za prawidłowo wykonany i odebrany przez 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Inwestora 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każdorazowo protokolarnie bez 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zastrzeżeń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etap przedmiotu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umowy w terminie 30 dni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od dn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ia przyjęcia przez Inwestora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prawidłowo wystawionej faktury VAT. Wykonawca zobowi</w:t>
      </w:r>
      <w:r w:rsidR="009D7C87"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ązany jest doręczyć Inwestorowi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fakturę VAT najpóźniej w terminie 7 dni od podpisania przez obie strony każdego z protokołów odbioru.</w:t>
      </w:r>
    </w:p>
    <w:p w:rsidR="000E1299" w:rsidRPr="005947CF" w:rsidRDefault="000E1299" w:rsidP="00B53509">
      <w:pPr>
        <w:numPr>
          <w:ilvl w:val="0"/>
          <w:numId w:val="2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>po przedstawieniu Inwestorowi dokumentu potwierdzającego dokonanie zapłaty wymagalnego wynagrodzenia przysługującego podwykonawcy biorącemu udział w realizacji odebranych robót budowlanych (Oświadczenie Podwykonawcy -</w:t>
      </w:r>
      <w:r w:rsidR="003B3C02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wypełniony załącznik nr 3)</w:t>
      </w:r>
      <w:r w:rsidRPr="005947CF">
        <w:rPr>
          <w:rFonts w:ascii="Times New Roman" w:eastAsia="Arial" w:hAnsi="Times New Roman" w:cs="Times New Roman"/>
          <w:kern w:val="0"/>
          <w:sz w:val="24"/>
          <w:szCs w:val="24"/>
          <w:lang w:eastAsia="zh-CN"/>
        </w:rPr>
        <w:t xml:space="preserve"> lub  Oświadczenia Wykonawcy  zgodnie z załącznikiem nr 2 do niniejszej umowy. </w:t>
      </w:r>
    </w:p>
    <w:p w:rsidR="00586588" w:rsidRPr="005E446A" w:rsidRDefault="00586588" w:rsidP="005947CF">
      <w:pPr>
        <w:numPr>
          <w:ilvl w:val="0"/>
          <w:numId w:val="19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Arial" w:hAnsi="Times New Roman" w:cs="Times New Roman"/>
          <w:sz w:val="24"/>
          <w:szCs w:val="24"/>
        </w:rPr>
        <w:lastRenderedPageBreak/>
        <w:t>W przypadku, gdy Inwestor otrzyma fakturę VAT, potwierdzającą wykonanie przedmiotu umowy, przed dniem odbioru robót, lub w trakcie jego przeprowadzenia, termin zapłaty jest liczony od dnia zakończenia odbioru przedmiotu umowy, jeżeli przedmiot umowy został wykonany zgodnie z umową.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może przekroczyć 30-dniowy termin zapłaty, gdy nie otrzyma w tym terminie dofinansowania z Rządowego Programu  Odbudowy Zabytków.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płatne jest przelewem na konto wskazane na fakturze przez Wykonawcę. Za dzień zapłaty będzie uznawany dzień obciążenia rachunku</w:t>
      </w:r>
      <w:r w:rsidR="00143648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Inwestora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Na wynagrodzenie, o którym mowa w ust. 1 niniejszego paragrafu, składa się całość kosztów związanych z realizacją przedmiotu umowy, określonego w § 1 niniejszej umowy.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Wynagrodzenie, o którym mowa w ust. 1 obejmuje wszystkie czynności niezbędne do wykonania przedmiotu zamówienia, w tym w szczególności związane z wykonaniem objętych umową prac wraz koordynacją wszystkich uczestników, opłatami urzędowymi, wywozem materiałów z rozbiórki i śmieci. Ustalona w ten sposób cena ma charakter stały i niezmienny niezależnie od rozmiarów prac i kosztów ponoszonych przez wykonawcę podczas ich realizacji. Wykonawca nie będzie mógł żądać podwyższenia wynagrodzenia, określonego w ust.1 tego paragrafu, chociażby nie można było w czasie zawarcia umowy przewidzieć rozmiaru i kosztów prac. Wykonawca oświadcza, że miał wszelkie informacje niezbędne do prawidłowej wyceny robót.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Niedoszacowanie, pominięcie oraz brak rozpoznania zakresu przedmiotu zamówienia nie może być podstawą do żądania podwyższenia wynagrodzenia ryczałtowego określonego w ust. 2 niniejszego paragrafu. Strony niniejszej umowy nie mogą zmienić wynagrodzenia za wykonanie przedmiotu zamówienia.\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Skutki finansowe jakichkolwiek błędów występujących w dokumentacji projektowej obciążają Wykonawcę zamówienia.  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Wynagrodzenie nie będzie podlegało waloryzacji i będzie niezmienne przez cały okres realizacji zamówienia.</w:t>
      </w:r>
    </w:p>
    <w:p w:rsidR="000E1299" w:rsidRPr="005E446A" w:rsidRDefault="000E1299" w:rsidP="00B53509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Wykonawca nie może zbywać ani przenosić na rzecz osób trzecich praw i wierzytelności powstałych w związku z realizacją niniejszej umowy bez pisemnej zgody Zamawiającego.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7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PODWYKONAWCY</w:t>
      </w:r>
    </w:p>
    <w:p w:rsidR="000E1299" w:rsidRPr="005E446A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1.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Ustalony w umowie zakres przedmiotu umowy realizowany </w:t>
      </w:r>
      <w:r w:rsidRPr="005E44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 xml:space="preserve">będzie/ nie będzie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udziałem podwykonawców, z zastrzeżeniem poniższych przepisów.</w:t>
      </w:r>
    </w:p>
    <w:p w:rsidR="001A0D79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2.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Wykonawca następujący zakres zamówienia powierzy Podwykonawcom: ……………………………………….……………………… </w:t>
      </w:r>
    </w:p>
    <w:p w:rsidR="006C774E" w:rsidRPr="005E446A" w:rsidRDefault="000E1299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3.</w:t>
      </w:r>
      <w:r w:rsidR="00424557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</w:t>
      </w:r>
      <w:r w:rsidR="006D78B1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Do zawarcia przez Wykonawcę umowy o prace konserwatorskie z podwykonawcą jest wymagana pisemna zgoda Inwestora. Wykonawca występując o wyrażenie zgody na zawarcie takiej umowy, zobowiązany jest przedstawić  Inwestorowi projekt umowy z podwykonawcą.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4</w:t>
      </w:r>
      <w:r w:rsidR="006C774E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Zmiana Podwykonawcy nie stanowi zmiany niniejszej Umowy, ale jest wymagana pisemna zgoda Inwestora na zmianę Podwykonawcy, wyrażona poprzez pisemną akceptację Umowy o podwykonawstwo. 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5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Umowy, o których mowa w ust. 3 muszą być dokonane w formie pisemnej pod rygorem nieważności.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lastRenderedPageBreak/>
        <w:t>6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Za działanie jak i zaniechanie Podwykonawców Wykonawca ponosi odpowiedzialność jak za działanie i zaniechanie własne.  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7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 Podwykonawcom nie przysługuje prawo do korzystania z kolejnych podwykonawców, co oznacza, iż zlecone im prace będą mogli wykonywać wyłącznie osobiście.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8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 Inwestor może żądać od Wykonawcy zmiany lub odsunięcia podwykonawcy od wykonywania prac lub robót jeżeli sprzęt techniczny, osoby i kwalifikacje, którymi dysponuje podwykonawca nie spełniają warunków lub wymagań określonych Umową (np. bezpieczeństwa i higieny pracy, przepisów przeciwpożarowych), nie dają rękojmi należytego wykonania powierzonych Podwykonawcy robót lub dotrzymania terminów realizacji Umowy.</w:t>
      </w:r>
    </w:p>
    <w:p w:rsidR="000E1299" w:rsidRPr="005E446A" w:rsidRDefault="00963C6C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9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Podwykonawca musi wykazać się posiadaniem wiedzy i doświadczenia odpowiadających, proporcjonalnie, co najmniej wiedzy i doświadczeniu wymaganym od Wykonawcy w związku z realizacją Umowy; dysponować personelem i sprzętem, gwarantującymi prawidłowe wykonanie podzlecanej części Umowy, proporcjonalnie, kwalifikacjami lub zakresem odpowiadającymi wymaganiom stawianym Wykonawcy. Dokumenty potwierdzające wiedzę i doświadczenie Podwykonawcy, wykazy personelu i sprzętu oraz informacja 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o kwalifikacjach osób, którymi dysponuje</w:t>
      </w:r>
      <w:r w:rsidR="001A0D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Podwykonawca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będ</w:t>
      </w:r>
      <w:r w:rsidR="001A0D7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ą dostarczone wraz z umową o podwykonawstwo</w:t>
      </w:r>
      <w:r w:rsidR="001A0D79" w:rsidRPr="00585AE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.</w:t>
      </w:r>
    </w:p>
    <w:p w:rsidR="000E1299" w:rsidRPr="005E446A" w:rsidRDefault="00424557" w:rsidP="000E12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</w:t>
      </w:r>
      <w:r w:rsidR="00963C6C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0</w:t>
      </w:r>
      <w:r w:rsidR="000E1299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. Podział wynagrodzenia dla poszczególnych podwykonawców będzie przedmiotem rozliczeń pomiędzy nimi a Wykonawcą. W przypadku gdy część prac będzie wykonywana przez podwykonawcę wynagrodzenie będzie płatne według następujących zasad:  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jest zobowiązany do przedłożenia wraz z fakturą oświadczenia podwykonawcy stwierdzającego, że jego roszczenia z tytułu wykonania robót na obiekcie będącym przedmiotem niniejszej umowy zostały na dzień wystawienia faktury VAT w całości zaspokojone przez Wykonawcę. Do czasu przedstawienia </w:t>
      </w:r>
      <w:r w:rsidR="0049357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takiego oświadczenia 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może powstrzymać się z zapłatą wynagrodzenia na rzecz Wykonawcy.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gdy wraz z fakturą Wykonawca przedstawi pisemne oświadczenia podwykonawcy stwierdzające, że z tytułu realizacji prac na obiekcie będącym przedmiotem umowy podwykonawca posiada wobec Wykonawcy roszczenie o wynagrodzenie w konkretnej kwocie oraz przedstawi pisemne oświadczenie Wykonawcy stanowiące dyspozycję płatności (przekaz) kwoty wymienionej w oświadczeniu podwykonawcy, wówczas zapłata za fakturę wystawioną przez Wykonawcy następ</w:t>
      </w:r>
      <w:r w:rsidR="0049357B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uje w ten sposób, że 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jest uprawniony do dokonania części płatności opisanej w dyspozycji płatności Wykonawcy bezpośrednio na wskazany rachunek bankowy Podwykonawcy zaś pozostałą część na rachunek Wykonawcy.</w:t>
      </w:r>
    </w:p>
    <w:p w:rsidR="000E1299" w:rsidRPr="005E446A" w:rsidRDefault="000E1299" w:rsidP="00B53509">
      <w:pPr>
        <w:keepNext/>
        <w:widowControl w:val="0"/>
        <w:numPr>
          <w:ilvl w:val="0"/>
          <w:numId w:val="6"/>
        </w:numPr>
        <w:suppressAutoHyphens/>
        <w:autoSpaceDE w:val="0"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gdy Podwykonawca posiada wymagalne niezaspokojone roszczenia wobec Wykonawcy a Wykonawca nie podejmuje działań w kierunku dokonania płatności, wówczas Inwestor może powstrzymać się z realizacją płatności zachowując prawo do odstąpienia od umowy z przyczyn leżących po stronie Wykonawcy.</w:t>
      </w:r>
      <w:bookmarkStart w:id="3" w:name="_Hlk168579781"/>
    </w:p>
    <w:p w:rsidR="000E1299" w:rsidRDefault="000E1299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606DCF" w:rsidRDefault="00606DCF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606DCF" w:rsidRPr="005E446A" w:rsidRDefault="00606DCF" w:rsidP="000E1299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bookmarkEnd w:id="3"/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§8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KARY UMOWNE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1. Wykonawca zapłaci Zamawiającemu kary umowne: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a) za zwłokę w usuwaniu wad stwierdzonych przy odbiorze, w wysokości 0,5 % wynagrodzenia za przedmiot umowy, za każdy dzień zwłoki, 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b) za zwłokę w wykonaniu przedmiotu umowy w wysokości 0,5% wynagrodzenia umownego za przedmiot umowy za każdy dzień zwłoki, 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c) za zwłokę w dotrzymaniu kluczowych terminów określonych w </w:t>
      </w:r>
      <w:r w:rsidRPr="005E446A">
        <w:rPr>
          <w:rFonts w:ascii="Times New Roman" w:eastAsia="SimSun" w:hAnsi="Times New Roman" w:cs="Times New Roman"/>
          <w:i/>
          <w:iCs/>
          <w:color w:val="000000"/>
          <w:kern w:val="0"/>
          <w:sz w:val="24"/>
          <w:szCs w:val="24"/>
        </w:rPr>
        <w:t xml:space="preserve">Harmonogramie rzeczowo-finansowym </w:t>
      </w: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w wysokości 0,5% wynagrodzenia umownego za przedmiot umowy za każdy dzień zwłoki, 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d)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za zwłokę w usunięciu wad ujawnionych w okresie rękojmi lub gwarancji - w wysokości </w:t>
      </w: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0,5 %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wynagrodzenia ryczał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towego brutto, określonego w § 6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ust. 1 niniejszej umowy – za każdy dzień opóźnienia od dnia ustalonego przez Zamawiającego jako termin usunięcia wad;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>e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) w razie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odstąpienia przez Inwestora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od niniejszej umowy z przyczyn, za które odpowiada  Wykonawca  - w wysokości 10 % wynagrodzenia ryczał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towego brutto, określonego w § 6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ust. 1 niniejszej umowy oraz dodatkowo w wysokości kar umownych naliczonych zgodnie z powyższymi punktami a) i b) oraz ust. 2 za nienależyte wykonanie zobowiązania do czasu odstąpienia od umowy.</w:t>
      </w:r>
    </w:p>
    <w:p w:rsidR="000E1299" w:rsidRPr="005E446A" w:rsidRDefault="000E1299" w:rsidP="000E1299">
      <w:pPr>
        <w:spacing w:after="104" w:line="240" w:lineRule="auto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</w:pPr>
      <w:r w:rsidRPr="005E446A">
        <w:rPr>
          <w:rFonts w:ascii="Times New Roman" w:eastAsia="SimSun" w:hAnsi="Times New Roman" w:cs="Times New Roman"/>
          <w:color w:val="000000"/>
          <w:kern w:val="0"/>
          <w:sz w:val="24"/>
          <w:szCs w:val="24"/>
        </w:rPr>
        <w:t xml:space="preserve">2. 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Inwestor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zapłaci Wykonawcy karę umowną za odstąpienie od umowy z przyczyn,</w:t>
      </w:r>
      <w:r w:rsidR="0049357B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za które odpowiada  Inwestor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, w wysokości 10 % wynagrodzenia ryczałtowego brutto. </w:t>
      </w:r>
    </w:p>
    <w:p w:rsidR="000E1299" w:rsidRPr="005E446A" w:rsidRDefault="000E1299" w:rsidP="000E1299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3. Jeżeli wysokość szkody wyrządzonej przez Wykonawcę, będzie przewyższać wysokość kary umownej, ok</w:t>
      </w:r>
      <w:r w:rsidR="0049357B"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reślonej w ust. 1 to Inwestor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 ma prawo dochodzić odszkodowania na zasadach ogólnych.</w:t>
      </w:r>
    </w:p>
    <w:p w:rsidR="000E1299" w:rsidRPr="005E446A" w:rsidRDefault="0049357B" w:rsidP="000E12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4. Inwestorowi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 przysługuje prawo potrącenia z należnego Wykonawcy wynagrodzenia naliczonych Wykonawcy kar umownych, o których mowa w niniejszym paragrafie na co Wykonawca wyraża zgodę.</w:t>
      </w:r>
    </w:p>
    <w:p w:rsidR="000E1299" w:rsidRPr="005E446A" w:rsidRDefault="0049357B" w:rsidP="000E12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5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. Łączna maksymalna wysokość kar umownych nie może przekroczyć 20 % wartości wynagrodzenia brutto określonego </w:t>
      </w: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w § 6 ust. 2</w:t>
      </w:r>
      <w:r w:rsidR="000E1299"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 xml:space="preserve"> umowy.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9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GWARANCJA JAKOŚCI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1. Wykonawca udziela </w:t>
      </w:r>
      <w:r w:rsidR="00DB3C3E"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Inwestorowi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gwarancji jakości dla robót wykonanych na podstawie niniejszej umowy na okres ….. miesięcy,  liczony od dnia podpisania przez </w:t>
      </w:r>
      <w:r w:rsidR="00E77C0B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Inwestora 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bez zastrzeżeń Końcowego Protokołu Odbioru Robót. W okresie gwarancji Wykonawca zobowiązany jest do nieodpłatnego usuwania wad ujawnionych po końcowym odbiorze robót.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2. Gwarancja jakości zostaje udzielona na zasadach określonych w karcie gwarancyjnej, stanowiącej </w:t>
      </w: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załącznik nr 1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do niniejszej umowy. </w:t>
      </w:r>
      <w:r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  <w:t>Karta gwarancyjna zostanie podpisana przez Wykonawcę wraz z Końcowym Protokołem Odbioru Robót.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jc w:val="both"/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TE122F620t00" w:hAnsi="Times New Roman" w:cs="Times New Roman"/>
          <w:color w:val="000000"/>
          <w:kern w:val="0"/>
          <w:sz w:val="24"/>
          <w:szCs w:val="24"/>
          <w:lang w:eastAsia="pl-PL" w:bidi="pl-PL"/>
        </w:rPr>
        <w:t>3. Wykonawca ma obowiązek zapewnić, aby na zamontowane przez Wykonawcę materiały i urządzenia obowiązywała gwarancja jakości producenta.</w:t>
      </w:r>
    </w:p>
    <w:p w:rsidR="00B90904" w:rsidRPr="0033032A" w:rsidRDefault="000E1299" w:rsidP="0033032A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4. Wykonawca, niezależenie od udzielonej gwarancji jakości, ponosi odpowiedzialność z tytułu rękojmi za wady robót budowlanych. </w:t>
      </w:r>
    </w:p>
    <w:p w:rsidR="00092437" w:rsidRDefault="00092437" w:rsidP="0083624D">
      <w:pPr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E46DCD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§ 10</w:t>
      </w:r>
    </w:p>
    <w:p w:rsidR="000E1299" w:rsidRPr="005E446A" w:rsidRDefault="000E1299" w:rsidP="0083624D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ZABEZPIECZENIE NALEŻYTEGO WYKONANIA UMOWY</w:t>
      </w:r>
    </w:p>
    <w:p w:rsidR="000E1299" w:rsidRPr="005E446A" w:rsidRDefault="000E1299" w:rsidP="00B53509">
      <w:pPr>
        <w:keepNext/>
        <w:numPr>
          <w:ilvl w:val="0"/>
          <w:numId w:val="3"/>
        </w:numPr>
        <w:suppressAutoHyphens/>
        <w:spacing w:after="113" w:line="240" w:lineRule="auto"/>
        <w:ind w:left="357" w:hanging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Ustala się zabezpieczenie należytego wykonania umowy, roszczeń z tytułu g</w:t>
      </w:r>
      <w:r w:rsidR="00CE2485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warancji i rękojmi w wysokości </w:t>
      </w:r>
      <w:r w:rsidR="0083624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3</w:t>
      </w:r>
      <w:r w:rsidRPr="007958B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%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ceny podanej w ofercie  tj. kwoty ……………………………………. zł. (słownie: …………………………zł)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jest zobowiązany wnieść zabezpieczenie najpóźniej w dniu zawarcia umowy. 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Zabezpieczenie zostaje w pełnej wysokości wniesione  w formie…………..</w:t>
      </w:r>
    </w:p>
    <w:p w:rsidR="00A31200" w:rsidRPr="00CF1C1A" w:rsidRDefault="000E1299" w:rsidP="00CF1C1A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Strony ustalają, że</w:t>
      </w:r>
      <w:r w:rsid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10</w:t>
      </w:r>
      <w:r w:rsidRP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0% wniesionego zabezpieczenia, tj. kwota  ………………….. zł zostanie zwrócona (zwolniona) Wykonawcy w terminie 30 dni od dnia podpisania b</w:t>
      </w:r>
      <w:r w:rsidR="00E77C0B" w:rsidRP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ez zastrzeżeń przez Inwestora</w:t>
      </w:r>
      <w:r w:rsidRP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Ko</w:t>
      </w:r>
      <w:r w:rsidR="00CF1C1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ńcowego Protokołu Odbioru Robót.</w:t>
      </w:r>
    </w:p>
    <w:p w:rsidR="000E1299" w:rsidRPr="005E446A" w:rsidRDefault="000E1299" w:rsidP="00B535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przypadku wystąpienia konieczności przedłużenia terminu realizacji niniejszej umowy określonego powyżej 15 dni Wykonawca dodatkowo zabezpieczy należyte wykonanie umowy z ważnością 30 dni ponad nowo ustalony termin.</w:t>
      </w:r>
    </w:p>
    <w:p w:rsidR="000E1299" w:rsidRPr="005E446A" w:rsidRDefault="000E1299" w:rsidP="000E129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tabs>
          <w:tab w:val="left" w:pos="1128"/>
        </w:tabs>
        <w:suppressAutoHyphens/>
        <w:spacing w:after="113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 xml:space="preserve">  </w:t>
      </w:r>
    </w:p>
    <w:p w:rsidR="000E1299" w:rsidRPr="005E446A" w:rsidRDefault="00E46DCD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bookmarkStart w:id="4" w:name="_Hlk168766147"/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11</w:t>
      </w:r>
    </w:p>
    <w:bookmarkEnd w:id="4"/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zh-CN"/>
        </w:rPr>
        <w:t>UBEZPIECZENIE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oświadcza, że jest ubezpieczony w zakresie prowadzonej działalności gospodarczej od odpowiedzialności cywilnej za szkody na osobie i mieniu wyrządzone przy realizacji niniejszej umowy osobom trzecim, na sumę ubezpieczenia nie niższą niż 100% wynagrodzenia ryczałtowego brutto.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Wykonawca zobowiązuje się do posiadania nieprzerwanej ochrony ubezpieczeniowej do czasu podpisania Końcowego Protokołu Odbioru Robót, na warunkach nie gorszych niż w pierwotnej polisie. Wykonawca zobowiązany jest do okazania aktualnej polisy na każde wezwanie Inwestora. W przypadku przedłużenia polisy, zawarcia nowej, wznawiania lub opłacania w ratach Wykonawca każdorazowo dostarczy Inwestorowi potwierdzenie jej opłacenia wraz z kopią polisy.</w:t>
      </w:r>
    </w:p>
    <w:p w:rsidR="000E1299" w:rsidRPr="005E446A" w:rsidRDefault="000E1299" w:rsidP="00B53509">
      <w:pPr>
        <w:numPr>
          <w:ilvl w:val="0"/>
          <w:numId w:val="26"/>
        </w:num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Wykonawca będzie ponosił wyłączną odpowiedzialność za wszelkie szkody wyrządzone Inwestorowi oraz osobom trzecim, w związku z realizacją niniejszej umowy i jest zobowiązany do zwolnienia Inwestora od ewentualnych roszczeń odszkodowawczych osób trzecich.</w:t>
      </w:r>
    </w:p>
    <w:p w:rsidR="00E46DCD" w:rsidRPr="005E446A" w:rsidRDefault="00E46DCD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E46DCD" w:rsidRPr="005E446A" w:rsidRDefault="00E46DCD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E46DCD" w:rsidP="009B49B0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12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ODSTĄPIENIE OD UMOWY</w:t>
      </w:r>
    </w:p>
    <w:p w:rsidR="000E1299" w:rsidRPr="005E446A" w:rsidRDefault="000E1299" w:rsidP="00B535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razie zaistnienia istotnej zmiany okoliczności powodującej, że wykonanie umowy nie leży w interesie publicznym, czego nie można było przewidzieć w chwili zawarcia umowy, Inwestor może odstąpić od umowy w terminie 30 dni od powzięcia wiadomości o tych okolicznościach. </w:t>
      </w:r>
    </w:p>
    <w:p w:rsidR="000E1299" w:rsidRPr="005E446A" w:rsidRDefault="000E1299" w:rsidP="00B535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okresie wykonywania niniejszej umowy, Inwestorowi przysługuje prawo odstąpienia od umowy w razie: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lastRenderedPageBreak/>
        <w:t>a) opóźnienia Wykonawcy w oddaniu przedmiotu umowy powyżej 15 dni,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b) wykonywania przez Wykonawcę w sposób niezgodny z niniejszą umową robót, opisanych w § 1 niniejszej umowy, bądź zaniedbywania tychże robót,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c) nieuzasadnionego opóźnienia w rozpoczęciu robót bądź przerwania robót przez Wykonawcę i niepodjęcia ich mimo pisemnego wezwania do ich wykonania przez Inwestora,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d) bezskutecznego upływu terminu wyznaczonego przez Inwestora do usunięcia wad stwierdzonych w okresie obowiązywania umowy oraz przy odbiorze lub po odbiorze,</w:t>
      </w:r>
    </w:p>
    <w:p w:rsidR="000E1299" w:rsidRPr="005E446A" w:rsidRDefault="000E1299" w:rsidP="00B53509">
      <w:pPr>
        <w:widowControl w:val="0"/>
        <w:numPr>
          <w:ilvl w:val="0"/>
          <w:numId w:val="27"/>
        </w:numPr>
        <w:suppressAutoHyphens/>
        <w:autoSpaceDE w:val="0"/>
        <w:spacing w:after="120" w:line="240" w:lineRule="auto"/>
        <w:ind w:left="643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e) odmowy wykonania przez Wykonawcę obowiązków wynikających z niniejszej umowy bądź niewykonania takich obowiązków, mimo pisemnego wezwania do ich wykonania przez Inwestora.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4. W przypadku wykonania na podstawie niniejszej umowy prawa odstąpienia od umowy przez Inwestora Wykonawcy nie będzie przysługiwało wynagrodzenie za roboty, opisane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</w:rPr>
        <w:t>w § 1 niniejszej umowy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, wykonane wadliwie bądź nieprawidłowo.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5. W razie odstąpienia od umowy, Wykonawca przy udziale Inwestora sporządzi protokół inwentaryzacji robót w toku w terminie 3 dni roboczych od dnia odstąpienia od Umowy. Wykonawcy zostanie zapłacone wynagrodzenie za roboty prawidłowo zrealizowane do dnia odstąpienia.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 xml:space="preserve">6. </w:t>
      </w:r>
      <w:r w:rsidRPr="005E446A"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</w:rPr>
        <w:t xml:space="preserve">Odstąpienie od Umowy powinno nastąpić w formie pisemnej z podaniem przyczyny odstąpienia. </w:t>
      </w:r>
    </w:p>
    <w:p w:rsidR="000E1299" w:rsidRPr="005E446A" w:rsidRDefault="000E1299" w:rsidP="000E1299">
      <w:pPr>
        <w:suppressAutoHyphens/>
        <w:spacing w:after="113" w:line="240" w:lineRule="auto"/>
        <w:ind w:left="36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13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zh-CN"/>
        </w:rPr>
        <w:t>Klauzula poufności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>1. Wykonawca zobowiązuje się do zachowania w tajemnicy wszelkich informacji i danych Inwestora, otrzymanych i uzyskanych, w związku z wykonywaniem obowiązków wynikających z niniejszej umowy, bez względu na sposób i formę ich utrwalenia i przekazania.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>2. Wykonawca ponosi odpowiedzialność za szkodę, wyrządzoną Inwestorowi przez ujawnienie, przekazanie, wykorzystanie, zbycie lub oferowanie do zbycia informacji, o których mowa w ust. 1, wbrew postanowieniom niniejszej umowy.</w:t>
      </w:r>
    </w:p>
    <w:p w:rsidR="009B49B0" w:rsidRPr="005E446A" w:rsidRDefault="009B49B0" w:rsidP="009B49B0">
      <w:pPr>
        <w:pStyle w:val="Tekstpodstawowywcity21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446A">
        <w:rPr>
          <w:rFonts w:ascii="Times New Roman" w:hAnsi="Times New Roman" w:cs="Times New Roman"/>
          <w:color w:val="000000"/>
          <w:sz w:val="24"/>
          <w:szCs w:val="24"/>
        </w:rPr>
        <w:t xml:space="preserve">3. Zobowiązanie określone w niniejszym paragrafie wiąże Wykonawcę również po zakończeniu obowiązywania lub rozwiązaniu niniejszej umowy.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keepLines/>
        <w:spacing w:after="108"/>
        <w:ind w:left="10" w:right="75" w:hanging="1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</w:rPr>
        <w:t>§ 14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zh-CN"/>
        </w:rPr>
        <w:t>PRAWA AUTORSKIE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1. Wykon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awca przeniesie na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w 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dniu odbioru przez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przysługujące mu majątkowe prawa autorskie wraz z własnością wszystkich egzemplarzy dokumentacji, objętych przedmiotem zamówienia oraz ich wersji elektronicznych, do wykorzystania całości lub poszczególnych elementów dokumentacji projektowej na następujących polach eksploatacji: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 xml:space="preserve">1) w zakresie utrwalania i zwielokrotniania treści - wytwarzanie określoną techniką egzemplarzy utworu, w tym techniką drukarską, reprograficzną, zapisu magnetycznego oraz techniką cyfrową,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2) w zakresie obrotu oryginałem albo egzemplarzami, na których utrwalono dokumentacje projektową - wprowadzanie do obrotu, użyczenie lub na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jem oryginału albo egzemplarzy,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3) w zakresie rozpowszechniania dokumentacji projektowej w sposób inny niż określony w pkt 2) - publiczne wykonanie, wystawienie, wyświetlenie, odtworzenie oraz nadawanie i reemitowanie, a także publiczne udostępnianie utworu w taki sposób, aby każdy mógł mieć do niego dostęp w miejscu i w czasie przez siebie wybranym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.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2. Wykon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awca przeniesie na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również prawo zezwolenia na wykonywanie zależnych praw autorskich, w szczególności do udzielania zezwoleń na dokonywanie wszelkiego rodzaju opracowań projektu oraz zezwoleń na rozporządzanie i korzystanie z tychże opracowań, a także do wprowadzania zmian w projekcie umożliwiających utrzymaniem obiektu i jego eksploatację w stanie zgodnym z obowiązującymi przepisami i możliwo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ściami finansowymi Inwestora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. </w:t>
      </w:r>
    </w:p>
    <w:p w:rsidR="000E1299" w:rsidRPr="005E446A" w:rsidRDefault="000E1299" w:rsidP="000E1299">
      <w:pPr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3. Wynagrodzenie z tytułu przeniesienia autorskich praw majątkowych mieści się w wynagrodze</w:t>
      </w:r>
      <w:r w:rsidR="00887B7B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niu za wykonanie przedmiotu niniejszej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umowy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15</w:t>
      </w:r>
    </w:p>
    <w:p w:rsidR="000E1299" w:rsidRPr="005E446A" w:rsidRDefault="000E1299" w:rsidP="000E1299">
      <w:pPr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ZMIANA UMOWY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Wszelkie zmiany i uzupełnienia niniejszej umowy wymagają formy pisemnej pod rygorem ich nieważności.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>Zmiana postanowień niniejszej umowy jest możliwa, gdy jest ona korzystna dla Inwestora lub gdy konieczność wprowadzenia takiej zmiany wynika z okoliczności, których nie można było przewidzieć w chwili zawarcia umowy.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Inwestor przewiduje możliwość zmiany istotnych warunków i postanowień umowy w</w:t>
      </w:r>
      <w:r w:rsidRPr="005E446A"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  <w:t xml:space="preserve">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przypadku czynników, na które Inwestor nie miał wpływu, a są związane z faktem finansowania inwestycji ze środków Rządowego Programu Odbudowy Zabytków.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dopuszcza zmiany zasad dokonywania płatności, w zakresie zmiany poziomu wynagrodzenia płatnego z dofinansowania z promesy, zmiany poziomu wynagrodzenia rozliczanego płatnościami częściowymi i płatnością końcową, przesunięcia terminów płatności, a także zmiany w zakresie ilości płatności, które będą wynikały bezpośrednio z realizacji projektu z dofinansowaniem zewnętrznym.</w:t>
      </w:r>
    </w:p>
    <w:p w:rsidR="000E1299" w:rsidRPr="005E446A" w:rsidRDefault="000E1299" w:rsidP="00B53509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Inwestor dopuszcza zmianę terminu realizacji przedmiotu umowy w przypadku: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wystąpienia niesprzyjających warunków atmosferycznych, archeologicznych, geologicznych, hydrologicznych, kolizji z sieciami infrastruktury, niewypałów, niewybuchów uniemożliwiających wykonywanie robót budowlanych;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konieczności usunięcia błędów lub wprowadzenia zmian w zakresie projektowym, dokonanych  na wniosek zamawiającego lub wykonawcy;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konieczności dokonania zmian dokumentacji projektowej,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konieczności uzyskania niemożliwych do przewidzenia na etapie planowania inwestycji: danych, zgód lub pozwoleń osób trzecich lub właściwych organów;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zmiany terminu będącej następstwem działania organów administracji, tj. przekroczenia terminów określonych prawnie na wydanie przez organy 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>administracji decyzji, zezwoleń czy odmowy ich wydania na skutek błędów w dokumentacji projektowej, z przyczyn niezawinionych przez Wykonawcę;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w przypadku wystąpienia kolizji z planowanymi lub równolegle prowadzonymi przez inne podmioty inwestycjami w zakresie niezbędnym do uniknięcia lub usunięcia tych kolizji; 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konieczności udzielenia zamówienia dodatkowego na roboty nieobjęte zamówieniem podstawowym, a koniecznego do prawidłowego zakończenia robót, a których wykonanie wpływa na zmianę terminu wykonania zamówienia podstawowego;</w:t>
      </w:r>
    </w:p>
    <w:p w:rsidR="000E1299" w:rsidRPr="005E446A" w:rsidRDefault="000E1299" w:rsidP="00B53509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siły wyższej, to znaczy niezależnego od Stron losowego zdarzenia zewnętrznego,            o charakterze nadzwyczajnym, które było niemożliwe do przewidzenia w momencie zawarcia umowy i któremu nie można było zapobiec mimo dochowania należytej staranności; za siłę wyższą, warunkująca zmianę umowy uważać się będzie w szczególności: powódź, pożar, pandemie, epidemie i inne klęski żywiołowe, zamieszki, strajki, ataki terrorystyczne, działania wojenne, nagłe załamania warunków atmosferycznych, nagłe przerwy w dostawie energii elektrycznej, promieniowanie lub skażenia;</w:t>
      </w:r>
    </w:p>
    <w:p w:rsidR="000E1299" w:rsidRPr="005E446A" w:rsidRDefault="000E1299" w:rsidP="003254C5">
      <w:pPr>
        <w:numPr>
          <w:ilvl w:val="0"/>
          <w:numId w:val="12"/>
        </w:num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wystąpienia w trakcie wykonywania zamówienia odkrycia, co do którego istnieje przypuszczenie, iż jest ono związane z zabytkiem lub uzasadnione będzie zawiadomienie konserwatora zabytków w celu dokonania oględzin odkrycia lub w razie potrzeby zorganizowania badania archeologicznego, konieczności wykonania prac lub badań archeologicznych, odkrycia znalezisk powodujących konieczność wstrzymania robót objętych ni</w:t>
      </w:r>
      <w:r w:rsidR="003254C5" w:rsidRPr="005E446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niejszą umową.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Inwestor nie dopuszcza zmiany terminu realizacji przedmiotu umowy w przypadkach zawinionych przez Wykonawcę.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 przypadku wystąpienia którejkolwiek z ok</w:t>
      </w:r>
      <w:r w:rsidR="003254C5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oliczności wymienionych w ust. 5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termin realizacji umowy może ulec odpowiedniemu przedłużeniu o czas niezbędny do zakończenia wykonania  jej przedmiotu w sposób należyty.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Za przedłużenie terminu realizacji umowy Wykonawcy nie przysługuje dodatkowe wynagrodzenie.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Możliwa jest rezygnacja przez Inwestora z realizacji części przedmiotu umowy z zastrzeżeniem, że wartość dokonanych zmn</w:t>
      </w:r>
      <w:r w:rsidR="00A3120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iejszeń nie przekroczy łącznie 5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0% wartości pierwotnej umowy. W takim przypadku kwota wynagrodzenia przysługująca Wykonawcy zostanie pomniejszona, przy czym Inwestor zapłaci za wszystkie spełnione świadczenia oraz udokumentowane koszty, które Wykonawca poniósł w związku z wynikającymi z Umowy planowanymi świadczeniami.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Ponadto, Inwestor dopuszcza możliwość zmiany Umowy: </w:t>
      </w:r>
    </w:p>
    <w:p w:rsidR="000E1299" w:rsidRPr="005E446A" w:rsidRDefault="000E1299" w:rsidP="00B53509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jeżeli dotyczy realizacji przez dotychczasowego wykonawcę dodatkowych robót budowlanych, których nie uwzględniono w zamówieniu podstawowym, o ile stały się one niezbędne, a wzrost ceny spowodowany każdą kolejną zmianą nie przekracza 50% wartości pierwotnej umowy,</w:t>
      </w:r>
    </w:p>
    <w:p w:rsidR="000E1299" w:rsidRPr="005E446A" w:rsidRDefault="000E1299" w:rsidP="000E1299">
      <w:p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b) jeżeli konieczność zmiany Umowy spowodowana jest okolicznościami, których Inwestor, działając z należytą starannością, nie mógł przewidzieć, o ile zmiana nie modyfikuje ogólnego charakteru Umowy a wzrost ceny spowodowany każdą kolejną zmianą nie przekracza 50% wartości pierwotnej Umowy;  </w:t>
      </w:r>
    </w:p>
    <w:p w:rsidR="000E1299" w:rsidRPr="005E446A" w:rsidRDefault="000E1299" w:rsidP="000E1299">
      <w:p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lastRenderedPageBreak/>
        <w:t xml:space="preserve">c) jeżeli łączna wartość zmian jest niższa niż 15% wartości pierwotnej umowy na roboty budowlane, a zmiany te nie powodują zmiany ogólnego charakteru Umowy.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E446A">
        <w:rPr>
          <w:rFonts w:ascii="Times New Roman" w:eastAsia="Courier New" w:hAnsi="Times New Roman" w:cs="Times New Roman"/>
          <w:color w:val="000000"/>
          <w:kern w:val="3"/>
          <w:sz w:val="24"/>
          <w:szCs w:val="24"/>
          <w:lang w:eastAsia="pl-PL" w:bidi="pl-PL"/>
        </w:rPr>
        <w:t>Możliwa jest zmiana wynagrodzenia gdy wystąpi zmiana przepisów, które mają zastosowanie do niniejszej umowy (w szczególności zmiana stawki podatku VAT).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Zmiany przewidziane w umowie mogą być inicjowane przez Inwestora lub przez Wykonawcę. 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</w:t>
      </w:r>
      <w:r w:rsidR="00F90EA6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miany, o których mowa w ust. 5,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9</w:t>
      </w:r>
      <w:r w:rsidR="00F90EA6"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i 10</w:t>
      </w: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 muszą zostać udokumentowane. Pismo (wniosek) dotyczące ww. zmian, wraz z uzasadnieniem, winna złożyć Strona inicjująca zmianę.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Przyczyny dokonania zmian postanowień umowy oraz uzasadnienie takich zmian należy opisać w stosownych dokumentach (notatka służbowa, pismo Wykonawcy, protokół konieczności, itp.). Protokół konieczności wymaga zatwierdzenia przez Inwestora.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Wszystkie powyższe postanowienia stanowią katalog zmian, na które Inwestor może wyrazić zgodę. Nie stanowią jednocześnie zobowiązania do wyrażenia takiej zgody.</w:t>
      </w:r>
    </w:p>
    <w:p w:rsidR="000E1299" w:rsidRPr="005E446A" w:rsidRDefault="000E1299" w:rsidP="00B53509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Nie stanowi zmiany Umowy: </w:t>
      </w:r>
    </w:p>
    <w:p w:rsidR="000E1299" w:rsidRPr="005E446A" w:rsidRDefault="000E1299" w:rsidP="00B53509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 xml:space="preserve">zmiana danych związanych z obsługą administracyjno-organizacyjną Umowy (np. zmiana nr rachunku bankowego), </w:t>
      </w:r>
    </w:p>
    <w:p w:rsidR="00F90EA6" w:rsidRPr="005E446A" w:rsidRDefault="000E1299" w:rsidP="00F90EA6">
      <w:pPr>
        <w:numPr>
          <w:ilvl w:val="0"/>
          <w:numId w:val="1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  <w:t>zmiany danych teleadresowych, zmiany osób wskazanych do kontaktów między Stronami.</w:t>
      </w:r>
    </w:p>
    <w:p w:rsidR="00F90EA6" w:rsidRDefault="00F90EA6" w:rsidP="008F3F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8F3F74" w:rsidRPr="005E446A" w:rsidRDefault="008F3F74" w:rsidP="008F3F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F90EA6" w:rsidRPr="005E446A" w:rsidRDefault="00F90EA6" w:rsidP="00F90EA6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16</w:t>
      </w:r>
    </w:p>
    <w:p w:rsidR="000E1299" w:rsidRDefault="000E1299" w:rsidP="002D0135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ROZSTRZYGANIE SPORÓW</w:t>
      </w:r>
    </w:p>
    <w:p w:rsidR="002D0135" w:rsidRPr="002D0135" w:rsidRDefault="002D0135" w:rsidP="002D0135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1. Wszelkie spory, które mogą wyniknąć pomiędzy stronami w związku z realizacją postanowień niniejszej umowy, będą rozwiązywane polubownie.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2. Strony zobowiązują się do poddania ewentualnych sporów w relacjach Inwestor/ Wykonawca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:rsidR="00F90EA6" w:rsidRPr="005E446A" w:rsidRDefault="00F90EA6" w:rsidP="00F30A8C">
      <w:pPr>
        <w:keepNext/>
        <w:suppressAutoHyphens/>
        <w:spacing w:after="113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F90EA6" w:rsidP="000E1299">
      <w:pPr>
        <w:keepNext/>
        <w:suppressAutoHyphens/>
        <w:spacing w:after="113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t>§ 17</w:t>
      </w:r>
    </w:p>
    <w:p w:rsidR="000E1299" w:rsidRPr="005E446A" w:rsidRDefault="000E1299" w:rsidP="000E1299">
      <w:pPr>
        <w:widowControl w:val="0"/>
        <w:suppressAutoHyphens/>
        <w:spacing w:after="0" w:line="360" w:lineRule="auto"/>
        <w:jc w:val="center"/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0"/>
          <w:kern w:val="0"/>
          <w:sz w:val="24"/>
          <w:szCs w:val="24"/>
          <w:lang w:eastAsia="pl-PL" w:bidi="pl-PL"/>
        </w:rPr>
        <w:t>POSTANOWIENIA KOŃCOWE</w:t>
      </w:r>
    </w:p>
    <w:p w:rsidR="000E1299" w:rsidRPr="005E446A" w:rsidRDefault="000E1299" w:rsidP="00B53509">
      <w:pPr>
        <w:widowControl w:val="0"/>
        <w:numPr>
          <w:ilvl w:val="1"/>
          <w:numId w:val="2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W sprawach nie uregulowanych Umową mają zastosowanie odpowiednie przepisy powszechnie obowiązującego prawa, w szczególności przepisy kodeksu cywilnego i ustawy o ochronie zabytków i opiece nad zabytkami.</w:t>
      </w:r>
      <w:r w:rsidRPr="005E446A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  <w:t xml:space="preserve"> W razie jakichkolwiek rozbieżności między treścią poniżej wymienionych załączników a głównym tekstem umowy rozstrzygające będzie brzmienie głównego tekstu umowy.</w:t>
      </w:r>
    </w:p>
    <w:p w:rsidR="000E1299" w:rsidRPr="005E446A" w:rsidRDefault="000E1299" w:rsidP="00B53509">
      <w:pPr>
        <w:widowControl w:val="0"/>
        <w:numPr>
          <w:ilvl w:val="1"/>
          <w:numId w:val="22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sz w:val="24"/>
          <w:szCs w:val="24"/>
          <w:lang w:eastAsia="ar-SA"/>
        </w:rPr>
        <w:t>Niniejszą umowę sporządzono w 3 jednobrzmiących egzemplarzach, jeden dla Wykonawcy pozostałe dwa dla Inwestora</w:t>
      </w:r>
      <w:r w:rsidRPr="005E446A">
        <w:rPr>
          <w:rFonts w:ascii="Times New Roman" w:eastAsia="Lucida Sans Unicode" w:hAnsi="Times New Roman" w:cs="Times New Roman"/>
          <w:color w:val="000000"/>
          <w:kern w:val="0"/>
          <w:sz w:val="24"/>
          <w:szCs w:val="24"/>
          <w:lang w:eastAsia="ar-SA"/>
        </w:rPr>
        <w:t>.</w:t>
      </w:r>
    </w:p>
    <w:p w:rsidR="000E1299" w:rsidRPr="005E446A" w:rsidRDefault="000E1299" w:rsidP="000E1299">
      <w:pPr>
        <w:widowControl w:val="0"/>
        <w:suppressAutoHyphens/>
        <w:spacing w:after="120" w:line="240" w:lineRule="auto"/>
        <w:ind w:left="45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suppressAutoHyphens/>
        <w:spacing w:after="120" w:line="360" w:lineRule="auto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suppressAutoHyphens/>
        <w:spacing w:after="120" w:line="360" w:lineRule="auto"/>
        <w:ind w:left="45"/>
        <w:rPr>
          <w:rFonts w:ascii="Times New Roman" w:eastAsia="Lucida Sans Unicode" w:hAnsi="Times New Roman" w:cs="Times New Roman"/>
          <w:b/>
          <w:bCs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b/>
          <w:bCs/>
          <w:color w:val="000000"/>
          <w:kern w:val="0"/>
          <w:lang w:eastAsia="ar-SA"/>
        </w:rPr>
        <w:t>ZAŁĄCZNIKI, stanowiące integralną część umowy:</w:t>
      </w:r>
    </w:p>
    <w:p w:rsidR="000E1299" w:rsidRPr="00B41D41" w:rsidRDefault="000E1299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1 – Karta gwarancji jakości robót,</w:t>
      </w:r>
    </w:p>
    <w:p w:rsidR="000E1299" w:rsidRPr="00B41D41" w:rsidRDefault="000E1299" w:rsidP="00B41D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załącznik nr 2 – wzór oświadczenia Wykonawcy</w:t>
      </w:r>
      <w:r w:rsid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,</w:t>
      </w:r>
    </w:p>
    <w:p w:rsidR="000E1299" w:rsidRPr="00B41D41" w:rsidRDefault="000E1299" w:rsidP="00B41D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załą</w:t>
      </w:r>
      <w:r w:rsidR="005C360E" w:rsidRP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cznik nr 3 – wzór oświadczenia P</w:t>
      </w:r>
      <w:r w:rsidR="00B41D41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odwykonawcy,</w:t>
      </w:r>
    </w:p>
    <w:p w:rsidR="000E1299" w:rsidRPr="00B41D41" w:rsidRDefault="005C360E" w:rsidP="00B41D41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4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– Oferta W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ykonawcy,</w:t>
      </w:r>
    </w:p>
    <w:p w:rsidR="00D319FF" w:rsidRDefault="005C360E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5 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opinia Dolnośląskiego Wojewódzkiego Konserwatora Zabytków</w:t>
      </w:r>
      <w:r w:rsidR="00F30A8C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</w:t>
      </w:r>
    </w:p>
    <w:p w:rsidR="00F30A8C" w:rsidRPr="00606DCF" w:rsidRDefault="00D319FF" w:rsidP="00606DCF">
      <w:pPr>
        <w:pStyle w:val="Tekstpodstawowy"/>
        <w:spacing w:line="240" w:lineRule="auto"/>
        <w:jc w:val="both"/>
        <w:rPr>
          <w:sz w:val="23"/>
          <w:szCs w:val="23"/>
        </w:rPr>
      </w:pPr>
      <w:r>
        <w:rPr>
          <w:bCs/>
          <w:iCs/>
          <w:color w:val="00000A"/>
          <w:sz w:val="24"/>
          <w:szCs w:val="24"/>
          <w:lang w:eastAsia="ar-SA"/>
        </w:rPr>
        <w:t xml:space="preserve">                           </w:t>
      </w:r>
      <w:r w:rsidR="00606DCF">
        <w:rPr>
          <w:bCs/>
          <w:iCs/>
          <w:color w:val="00000A"/>
          <w:sz w:val="24"/>
          <w:szCs w:val="24"/>
          <w:lang w:eastAsia="ar-SA"/>
        </w:rPr>
        <w:t>n</w:t>
      </w:r>
      <w:r w:rsidR="00F30A8C" w:rsidRPr="00923107">
        <w:rPr>
          <w:bCs/>
          <w:iCs/>
          <w:color w:val="00000A"/>
          <w:sz w:val="24"/>
          <w:szCs w:val="24"/>
          <w:lang w:eastAsia="ar-SA"/>
        </w:rPr>
        <w:t>r</w:t>
      </w:r>
      <w:r w:rsidR="00606DCF">
        <w:rPr>
          <w:bCs/>
          <w:iCs/>
          <w:color w:val="00000A"/>
          <w:sz w:val="24"/>
          <w:szCs w:val="24"/>
          <w:lang w:eastAsia="ar-SA"/>
        </w:rPr>
        <w:t xml:space="preserve"> </w:t>
      </w:r>
      <w:r w:rsidR="00606DCF" w:rsidRPr="00080980">
        <w:rPr>
          <w:sz w:val="23"/>
          <w:szCs w:val="23"/>
        </w:rPr>
        <w:t>WZN.5183.3589.2023.MLE z dnia 20.12.2023r</w:t>
      </w:r>
      <w:r w:rsidR="00F30A8C" w:rsidRPr="00923107">
        <w:rPr>
          <w:sz w:val="24"/>
          <w:szCs w:val="24"/>
        </w:rPr>
        <w:t>.</w:t>
      </w:r>
    </w:p>
    <w:p w:rsidR="00F30A8C" w:rsidRPr="00B41D41" w:rsidRDefault="00B41D41" w:rsidP="00923107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6 </w:t>
      </w:r>
      <w:r w:rsidR="00923107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 Program Funkcjonalno-Użytkowy</w:t>
      </w:r>
      <w:r w:rsidR="00F30A8C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,</w:t>
      </w:r>
    </w:p>
    <w:p w:rsidR="000E1299" w:rsidRPr="00B41D41" w:rsidRDefault="00F30A8C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Załącznik nr 8</w:t>
      </w:r>
      <w:r w:rsidR="000E1299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–</w:t>
      </w:r>
      <w:r w:rsidR="00B41D41" w:rsidRP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 Postępowanie zakupowe</w:t>
      </w:r>
      <w:r w:rsidR="00B41D41">
        <w:rPr>
          <w:rFonts w:ascii="Times New Roman" w:eastAsia="Times New Roman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,</w:t>
      </w:r>
    </w:p>
    <w:p w:rsidR="000E1299" w:rsidRDefault="00F30A8C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  <w:r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 xml:space="preserve">Załącznik nr 9 </w:t>
      </w:r>
      <w:r w:rsidR="00B41D41"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  <w:t>– Wydruk z CEIDG/KRS.</w:t>
      </w:r>
    </w:p>
    <w:p w:rsidR="00B41D41" w:rsidRPr="00B41D41" w:rsidRDefault="00B41D41" w:rsidP="00B41D41">
      <w:pPr>
        <w:keepNext/>
        <w:suppressAutoHyphens/>
        <w:spacing w:after="0" w:line="240" w:lineRule="auto"/>
        <w:ind w:left="432" w:hanging="432"/>
        <w:outlineLvl w:val="1"/>
        <w:rPr>
          <w:rFonts w:ascii="Times New Roman" w:eastAsia="TTE122F620t00" w:hAnsi="Times New Roman" w:cs="Times New Roman"/>
          <w:bCs/>
          <w:iCs/>
          <w:color w:val="00000A"/>
          <w:kern w:val="0"/>
          <w:sz w:val="24"/>
          <w:szCs w:val="24"/>
          <w:lang w:eastAsia="ar-SA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ind w:left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ind w:left="73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WYKONAWCA 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="005C360E"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INWESTOR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 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0"/>
          <w:szCs w:val="24"/>
          <w:lang w:eastAsia="zh-CN"/>
        </w:rPr>
        <w:br w:type="page"/>
      </w: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1 do umowy</w:t>
      </w:r>
    </w:p>
    <w:p w:rsidR="000E1299" w:rsidRPr="005E446A" w:rsidRDefault="000E1299" w:rsidP="000E1299">
      <w:pPr>
        <w:widowControl w:val="0"/>
        <w:tabs>
          <w:tab w:val="left" w:pos="81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b/>
          <w:bCs/>
          <w:color w:val="00000A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A"/>
          <w:kern w:val="0"/>
          <w:lang w:eastAsia="pl-PL" w:bidi="pl-PL"/>
        </w:rPr>
        <w:t xml:space="preserve">Załącznik nr …………. </w:t>
      </w:r>
      <w:r w:rsidRPr="005E446A">
        <w:rPr>
          <w:rFonts w:ascii="Times New Roman" w:eastAsia="Courier New" w:hAnsi="Times New Roman" w:cs="Times New Roman"/>
          <w:color w:val="00000A"/>
          <w:kern w:val="0"/>
          <w:lang w:eastAsia="pl-PL" w:bidi="pl-PL"/>
        </w:rPr>
        <w:t xml:space="preserve"> </w:t>
      </w:r>
      <w:r w:rsidRPr="005E446A">
        <w:rPr>
          <w:rFonts w:ascii="Times New Roman" w:eastAsia="Courier New" w:hAnsi="Times New Roman" w:cs="Times New Roman"/>
          <w:b/>
          <w:bCs/>
          <w:color w:val="00000A"/>
          <w:kern w:val="0"/>
          <w:lang w:eastAsia="pl-PL" w:bidi="pl-PL"/>
        </w:rPr>
        <w:t>do umowy nr …………………………………….</w:t>
      </w: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lang w:eastAsia="ar-SA"/>
        </w:rPr>
        <w:t>Karta gwarancji jakości wykonanych robót</w:t>
      </w: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sporządzona w dniu  ..................................................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2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1. </w:t>
      </w:r>
      <w:r w:rsidRPr="005E446A">
        <w:rPr>
          <w:rFonts w:ascii="Times New Roman" w:eastAsia="Courier New" w:hAnsi="Times New Roman" w:cs="Times New Roman"/>
          <w:b/>
          <w:bCs/>
          <w:color w:val="000000"/>
          <w:kern w:val="0"/>
          <w:lang w:eastAsia="pl-PL" w:bidi="pl-PL"/>
        </w:rPr>
        <w:t xml:space="preserve">Inwestor: Parafia Rzymskokatolicka pw.  …………….. 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, 55-311 Kostomłoty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2. </w:t>
      </w:r>
      <w:r w:rsidRPr="005E446A">
        <w:rPr>
          <w:rFonts w:ascii="Times New Roman" w:eastAsia="Courier New" w:hAnsi="Times New Roman" w:cs="Times New Roman"/>
          <w:b/>
          <w:bCs/>
          <w:color w:val="000000"/>
          <w:kern w:val="0"/>
          <w:lang w:eastAsia="pl-PL" w:bidi="pl-PL"/>
        </w:rPr>
        <w:t>Wykonawca :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……………………………………………………………………………………….</w:t>
      </w:r>
    </w:p>
    <w:p w:rsidR="000E1299" w:rsidRPr="005E446A" w:rsidRDefault="000E1299" w:rsidP="000E1299">
      <w:pPr>
        <w:widowControl w:val="0"/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3.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  <w:t>Umowa  nr …………………………….  z dnia ……………………………… r.</w:t>
      </w: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4.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ab/>
        <w:t xml:space="preserve">Przedmiot umowy:  </w:t>
      </w:r>
    </w:p>
    <w:p w:rsidR="000E1299" w:rsidRPr="005E446A" w:rsidRDefault="000E1299" w:rsidP="000E1299">
      <w:pPr>
        <w:widowControl w:val="0"/>
        <w:tabs>
          <w:tab w:val="left" w:pos="3164"/>
          <w:tab w:val="left" w:pos="11462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color w:val="FF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A"/>
          <w:kern w:val="0"/>
          <w:lang w:eastAsia="ar-SA"/>
        </w:rPr>
        <w:t>„ ……………………………………………………………………………………………………”</w:t>
      </w:r>
    </w:p>
    <w:p w:rsidR="000E1299" w:rsidRPr="005E446A" w:rsidRDefault="000E1299" w:rsidP="000E1299">
      <w:pPr>
        <w:widowControl w:val="0"/>
        <w:tabs>
          <w:tab w:val="left" w:pos="19430"/>
        </w:tabs>
        <w:suppressAutoHyphens/>
        <w:spacing w:after="0" w:line="360" w:lineRule="auto"/>
        <w:ind w:left="708" w:hanging="708"/>
        <w:jc w:val="center"/>
        <w:rPr>
          <w:rFonts w:ascii="Times New Roman" w:eastAsia="Courier New" w:hAnsi="Times New Roman" w:cs="Times New Roman"/>
          <w:b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10721"/>
          <w:tab w:val="left" w:pos="11344"/>
          <w:tab w:val="left" w:leader="dot" w:pos="16262"/>
          <w:tab w:val="left" w:leader="dot" w:pos="19214"/>
        </w:tabs>
        <w:suppressAutoHyphens/>
        <w:spacing w:after="120" w:line="360" w:lineRule="auto"/>
        <w:ind w:left="397" w:hanging="397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5.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  <w:t>Data podpisania protokołu końcowego odbioru: dzień ............. miesiąc ........................... rok ..............</w:t>
      </w:r>
    </w:p>
    <w:p w:rsidR="000E1299" w:rsidRPr="005E446A" w:rsidRDefault="000E1299" w:rsidP="000E1299">
      <w:pPr>
        <w:tabs>
          <w:tab w:val="left" w:pos="397"/>
          <w:tab w:val="left" w:pos="102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ar-SA"/>
        </w:rPr>
      </w:pPr>
      <w:r w:rsidRPr="005E446A">
        <w:rPr>
          <w:rFonts w:ascii="Times New Roman" w:eastAsia="Times New Roman" w:hAnsi="Times New Roman" w:cs="Times New Roman"/>
          <w:b/>
          <w:bCs/>
          <w:color w:val="000000"/>
          <w:kern w:val="0"/>
          <w:u w:val="single"/>
          <w:lang w:eastAsia="ar-SA"/>
        </w:rPr>
        <w:t>Warunki gwarancji jakości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1.</w:t>
      </w:r>
      <w:r w:rsidRPr="005E446A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>Wykonawca oświadcza, że objęty niniejszą kartą gwarancyjną przedmiot gwarancji został wykonany zgodnie z umową, dokumentacją projektową, powykonawczą i specyfikacją techniczną wykonania i  odbioru robót oraz zasadami wiedzy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 technicznej i przepisami techniczno – budowlanymi.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2. Do karty gwarancyjnej dołączono aprobaty techniczne wyrobów, świadectwa dopuszczenia, certyfikaty zgodności oraz instrukcje obsługi urządzeń zawierające zakres i sposób prowadzenia przeglądów technicznych i czynności konserwacyjnych w czasie i po upływie okresu gwarancji. Do konserwac</w:t>
      </w:r>
      <w:r w:rsidR="00B41D41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ji zobowiązany jest Inwestor.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3. Wykonawca ponosi odpowiedzialność z tytułu gwarancji jakości za wady fizyczne zmniejszające wartość użytkową, techniczną i estetyczną wykonanych robót.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4. </w:t>
      </w:r>
      <w:r w:rsidRPr="005E446A">
        <w:rPr>
          <w:rFonts w:ascii="Times New Roman" w:eastAsia="Lucida Sans Unicode" w:hAnsi="Times New Roman" w:cs="Times New Roman"/>
          <w:b/>
          <w:color w:val="000000"/>
          <w:kern w:val="0"/>
          <w:lang w:eastAsia="ar-SA"/>
        </w:rPr>
        <w:t>Okres gwarancji wynosi ……… miesięcy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, licząc od dnia podpisania bez zastrzeżeń przez Zamawiającego końcowego protokołu odbioru robót.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5. </w:t>
      </w:r>
      <w:r w:rsidRPr="005E446A">
        <w:rPr>
          <w:rFonts w:ascii="Times New Roman" w:eastAsia="Lucida Sans Unicode" w:hAnsi="Times New Roman" w:cs="Times New Roman"/>
          <w:color w:val="000000"/>
          <w:spacing w:val="1"/>
          <w:kern w:val="0"/>
          <w:lang w:eastAsia="ar-SA"/>
        </w:rPr>
        <w:t xml:space="preserve">W okresie gwarancji Wykonawca obowiązany jest do nieodpłatnego usuwania wad ujawnionych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po odbiorze końcowym.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6. Ustala się poniższe terminy usunięcia wad, liczone od pisemnego (lub formie elektronicznej)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lastRenderedPageBreak/>
        <w:t>zawiadomienia Wykonawcy o wadzie:</w:t>
      </w:r>
    </w:p>
    <w:p w:rsidR="000E1299" w:rsidRPr="005E446A" w:rsidRDefault="000E1299" w:rsidP="000E1299">
      <w:pPr>
        <w:widowControl w:val="0"/>
        <w:tabs>
          <w:tab w:val="left" w:pos="25978"/>
          <w:tab w:val="left" w:pos="26090"/>
        </w:tabs>
        <w:suppressAutoHyphens/>
        <w:spacing w:after="0" w:line="360" w:lineRule="auto"/>
        <w:ind w:left="568"/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>a) jeśli wada uniemożliwia zgodne z obowiązującymi przepisami użytkowanie przedmiotu gwarancji  – niezwłoczni</w:t>
      </w:r>
      <w:r w:rsidR="00B41D41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>e (tj. nie dłużej niż w ciągu 48</w:t>
      </w:r>
      <w:r w:rsidRPr="005E446A">
        <w:rPr>
          <w:rFonts w:ascii="Times New Roman" w:eastAsia="Courier New" w:hAnsi="Times New Roman" w:cs="Times New Roman"/>
          <w:color w:val="000000"/>
          <w:spacing w:val="-3"/>
          <w:kern w:val="0"/>
          <w:lang w:eastAsia="pl-PL" w:bidi="pl-PL"/>
        </w:rPr>
        <w:t xml:space="preserve"> godzin),</w:t>
      </w:r>
    </w:p>
    <w:p w:rsidR="000E1299" w:rsidRPr="005E446A" w:rsidRDefault="000E1299" w:rsidP="000E1299">
      <w:pPr>
        <w:widowControl w:val="0"/>
        <w:tabs>
          <w:tab w:val="left" w:pos="25978"/>
          <w:tab w:val="left" w:pos="26090"/>
        </w:tabs>
        <w:suppressAutoHyphens/>
        <w:spacing w:after="0" w:line="360" w:lineRule="auto"/>
        <w:ind w:left="568"/>
        <w:rPr>
          <w:rFonts w:ascii="Times New Roman" w:eastAsia="Courier New" w:hAnsi="Times New Roman" w:cs="Times New Roman"/>
          <w:color w:val="000000"/>
          <w:spacing w:val="-4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spacing w:val="-4"/>
          <w:kern w:val="0"/>
          <w:lang w:eastAsia="pl-PL" w:bidi="pl-PL"/>
        </w:rPr>
        <w:t>b) w pozostałych przypadkach - w terminie 7  dni roboczych,</w:t>
      </w:r>
    </w:p>
    <w:p w:rsidR="000E1299" w:rsidRPr="005E446A" w:rsidRDefault="000E1299" w:rsidP="000E1299">
      <w:pPr>
        <w:widowControl w:val="0"/>
        <w:tabs>
          <w:tab w:val="left" w:pos="3290"/>
          <w:tab w:val="left" w:pos="34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Usunięcie wad powinno być stwierdzone protokolarnie przez Strony. Jeżeli niedotrzymanie powyższych terminów nastąpi z przyczyn niezależnych od Wykonawcy, to nie będzie to wywoływało żadnych negatywnych skutków pr</w:t>
      </w:r>
      <w:r w:rsidR="00BE20D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awnych dla Wykonawcy. Inwestor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przy ustalaniu terminu usunięcia wady uwzględni obiektywne czynniki mające wpływ na termin jej usuwania.</w:t>
      </w:r>
    </w:p>
    <w:p w:rsidR="000E1299" w:rsidRPr="005E446A" w:rsidRDefault="000E1299" w:rsidP="000E1299">
      <w:pPr>
        <w:widowControl w:val="0"/>
        <w:tabs>
          <w:tab w:val="left" w:pos="3290"/>
          <w:tab w:val="left" w:pos="340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7. Wykonawca rozpocznie czynności zmierzające do usunięcia wady </w:t>
      </w:r>
      <w:r w:rsidR="00B41D4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w terminie nie dłuższym niż   24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godzin od otrzymania zawiado</w:t>
      </w:r>
      <w:r w:rsidR="00BE20D1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>mienia o wadzie od Inwestora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. </w:t>
      </w:r>
    </w:p>
    <w:p w:rsidR="000E1299" w:rsidRPr="005E446A" w:rsidRDefault="000E1299" w:rsidP="000E1299">
      <w:pPr>
        <w:widowControl w:val="0"/>
        <w:tabs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8. W przypadku usunięcia przez Wykonawcę istotnej wady lub wykonania wadliwej części robót n</w:t>
      </w:r>
      <w:r w:rsidRPr="005E446A">
        <w:rPr>
          <w:rFonts w:ascii="Times New Roman" w:eastAsia="Lucida Sans Unicode" w:hAnsi="Times New Roman" w:cs="Times New Roman"/>
          <w:color w:val="000000"/>
          <w:spacing w:val="2"/>
          <w:kern w:val="0"/>
          <w:lang w:eastAsia="ar-SA"/>
        </w:rPr>
        <w:t xml:space="preserve">a nowo termin gwarancji biegnie na nowo od chwili wykonania robót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lub usunięcia wad.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9. Nie podlegają uprawnieniom z tytułu gwarancji jakości wady powstałe na skutek:</w:t>
      </w:r>
    </w:p>
    <w:p w:rsidR="000E1299" w:rsidRPr="005E446A" w:rsidRDefault="000E1299" w:rsidP="000E1299">
      <w:pPr>
        <w:widowControl w:val="0"/>
        <w:tabs>
          <w:tab w:val="left" w:pos="30506"/>
          <w:tab w:val="left" w:pos="30618"/>
        </w:tabs>
        <w:suppressAutoHyphens/>
        <w:spacing w:after="0" w:line="360" w:lineRule="auto"/>
        <w:ind w:left="1134" w:hanging="283"/>
        <w:jc w:val="both"/>
        <w:rPr>
          <w:rFonts w:ascii="Times New Roman" w:eastAsia="Lucida Sans Unicode" w:hAnsi="Times New Roman" w:cs="Times New Roman"/>
          <w:color w:val="000000"/>
          <w:spacing w:val="-1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a)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</w:r>
      <w:r w:rsidRPr="005E446A">
        <w:rPr>
          <w:rFonts w:ascii="Times New Roman" w:eastAsia="Lucida Sans Unicode" w:hAnsi="Times New Roman" w:cs="Times New Roman"/>
          <w:color w:val="000000"/>
          <w:spacing w:val="-1"/>
          <w:kern w:val="0"/>
          <w:lang w:eastAsia="ar-SA"/>
        </w:rPr>
        <w:t>siły wyższej,</w:t>
      </w:r>
    </w:p>
    <w:p w:rsidR="000E1299" w:rsidRPr="005E446A" w:rsidRDefault="000E1299" w:rsidP="000E1299">
      <w:pPr>
        <w:widowControl w:val="0"/>
        <w:tabs>
          <w:tab w:val="left" w:pos="30506"/>
          <w:tab w:val="left" w:pos="30618"/>
        </w:tabs>
        <w:suppressAutoHyphens/>
        <w:spacing w:after="0" w:line="360" w:lineRule="auto"/>
        <w:ind w:left="1134" w:hanging="283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b)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ab/>
        <w:t>szkó</w:t>
      </w:r>
      <w:r w:rsidR="00BE20D1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d wynikłych z winy Inwestora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oraz z normalnego zużycia technicznego.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 xml:space="preserve">10. W celu umożliwienia kwalifikacji zgłoszonych wad, przyczyn ich powstania i sposobu usunięcia </w:t>
      </w:r>
      <w:r w:rsidR="00BE20D1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>Inwestor</w:t>
      </w:r>
      <w:r w:rsidRPr="005E446A">
        <w:rPr>
          <w:rFonts w:ascii="Times New Roman" w:eastAsia="Lucida Sans Unicode" w:hAnsi="Times New Roman" w:cs="Times New Roman"/>
          <w:color w:val="000000"/>
          <w:spacing w:val="-2"/>
          <w:kern w:val="0"/>
          <w:lang w:eastAsia="ar-SA"/>
        </w:rPr>
        <w:t xml:space="preserve"> zobowiązuje się do przechowania otrzymanej w dniu odbioru dokumen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tacji powykonawczej i Końcowego Protokołu Odbioru Robót oraz protokołów komisyjnych przeglądów technicznych sporządzonych w okresie gwarancji.</w:t>
      </w:r>
    </w:p>
    <w:p w:rsidR="000E1299" w:rsidRPr="005E446A" w:rsidRDefault="000E1299" w:rsidP="000E1299">
      <w:pPr>
        <w:widowControl w:val="0"/>
        <w:tabs>
          <w:tab w:val="left" w:pos="2212"/>
          <w:tab w:val="left" w:pos="2553"/>
          <w:tab w:val="left" w:pos="2724"/>
          <w:tab w:val="left" w:leader="dot" w:pos="7642"/>
          <w:tab w:val="left" w:leader="dot" w:pos="10594"/>
        </w:tabs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kern w:val="0"/>
          <w:lang w:eastAsia="ar-SA"/>
        </w:rPr>
      </w:pP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11. Wykonawca</w:t>
      </w:r>
      <w:r w:rsidRPr="005E446A">
        <w:rPr>
          <w:rFonts w:ascii="Times New Roman" w:eastAsia="Lucida Sans Unicode" w:hAnsi="Times New Roman" w:cs="Times New Roman"/>
          <w:color w:val="000000"/>
          <w:spacing w:val="3"/>
          <w:kern w:val="0"/>
          <w:lang w:eastAsia="ar-SA"/>
        </w:rPr>
        <w:t xml:space="preserve"> jest odpowiedzialny za wszelkie szkody, które spowodował w czasie prac </w:t>
      </w:r>
      <w:r w:rsidRPr="005E446A">
        <w:rPr>
          <w:rFonts w:ascii="Times New Roman" w:eastAsia="Lucida Sans Unicode" w:hAnsi="Times New Roman" w:cs="Times New Roman"/>
          <w:color w:val="000000"/>
          <w:kern w:val="0"/>
          <w:lang w:eastAsia="ar-SA"/>
        </w:rPr>
        <w:t>nad usuwaniem wad.</w:t>
      </w:r>
    </w:p>
    <w:p w:rsidR="000E1299" w:rsidRPr="005E446A" w:rsidRDefault="000E1299" w:rsidP="000E1299">
      <w:pPr>
        <w:tabs>
          <w:tab w:val="left" w:pos="102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tabs>
          <w:tab w:val="left" w:pos="1022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lang w:eastAsia="ar-SA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</w:p>
    <w:p w:rsidR="000E1299" w:rsidRPr="005E446A" w:rsidRDefault="000E1299" w:rsidP="000E1299">
      <w:pPr>
        <w:widowControl w:val="0"/>
        <w:tabs>
          <w:tab w:val="left" w:pos="399"/>
          <w:tab w:val="left" w:pos="1022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</w:pPr>
      <w:r w:rsidRPr="005E446A">
        <w:rPr>
          <w:rFonts w:ascii="Times New Roman" w:eastAsia="Courier New" w:hAnsi="Times New Roman" w:cs="Times New Roman"/>
          <w:b/>
          <w:color w:val="000000"/>
          <w:kern w:val="0"/>
          <w:lang w:eastAsia="pl-PL" w:bidi="pl-PL"/>
        </w:rPr>
        <w:tab/>
        <w:t>W  Y  K  O  N  A  W  C  A :</w:t>
      </w:r>
      <w:r w:rsidRPr="005E446A">
        <w:rPr>
          <w:rFonts w:ascii="Times New Roman" w:eastAsia="Courier New" w:hAnsi="Times New Roman" w:cs="Times New Roman"/>
          <w:color w:val="000000"/>
          <w:kern w:val="0"/>
          <w:lang w:eastAsia="pl-PL" w:bidi="pl-PL"/>
        </w:rPr>
        <w:t xml:space="preserve"> </w:t>
      </w:r>
    </w:p>
    <w:p w:rsidR="000E1299" w:rsidRPr="005E446A" w:rsidRDefault="000E1299" w:rsidP="000E1299">
      <w:pPr>
        <w:widowControl w:val="0"/>
        <w:suppressAutoHyphens/>
        <w:spacing w:after="0" w:line="240" w:lineRule="auto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</w:p>
    <w:p w:rsidR="000E1299" w:rsidRPr="005E446A" w:rsidRDefault="000E1299" w:rsidP="000E1299">
      <w:pPr>
        <w:suppressAutoHyphens/>
        <w:spacing w:after="0" w:line="360" w:lineRule="auto"/>
        <w:rPr>
          <w:rFonts w:ascii="Times New Roman" w:eastAsia="Courier New" w:hAnsi="Times New Roman" w:cs="Times New Roman"/>
          <w:color w:val="000000"/>
          <w:kern w:val="0"/>
          <w:sz w:val="24"/>
          <w:szCs w:val="24"/>
          <w:lang w:eastAsia="pl-PL" w:bidi="pl-PL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E616AB" w:rsidRDefault="00E616AB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E616AB" w:rsidRPr="005E446A" w:rsidRDefault="00E616AB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2 do umowy</w:t>
      </w:r>
    </w:p>
    <w:p w:rsidR="000E1299" w:rsidRPr="005E446A" w:rsidRDefault="000E1299" w:rsidP="000E1299">
      <w:pPr>
        <w:keepLines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  <w:t>OŚWIADCZENIE WYKONAWCY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Działając w imieniu i na rzecz 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……………………………………………………………….. 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 siedzibą w .................................................................................................reprezentowaną</w:t>
      </w:r>
    </w:p>
    <w:p w:rsidR="000E1299" w:rsidRPr="005E446A" w:rsidRDefault="000E1299" w:rsidP="000E1299">
      <w:pPr>
        <w:keepLine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przez……………….……………………………….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zwanym dalej Wykonawcą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W związku z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oświadczeniem P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odwykonawcy …………..……………… , że posiada on wobec Wykonawcy ……………………………………………wymagalne roszczenie z tytułu faktur nr ………….. z  dnia …………... , oraz w związku z tym, że Wykonawca posiada wobec Inwestora wymagalne roszczenie z  tytułu faktury VAT nr ……….. z dnia ………….. stosownie do treści art. 921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zh-CN"/>
        </w:rPr>
        <w:t>1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  <w:proofErr w:type="spellStart"/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kc</w:t>
      </w:r>
      <w:proofErr w:type="spellEnd"/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upoważniam Inwestora do przelania na rzecz podwykonawcy …………………………… kwoty …………………. (słownie: …………………………………….) zaś podwykonawcę upoważniam do odbioru tego świadczenia. Kwotę powyższą należy wpłacić na rachunek bankowy Podwykonawcy nr ……………………………………………………………………..</w:t>
      </w: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Lines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...................................................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>................................................</w:t>
      </w:r>
    </w:p>
    <w:p w:rsidR="000E1299" w:rsidRPr="00C67316" w:rsidRDefault="000E1299" w:rsidP="00C67316">
      <w:pPr>
        <w:keepLines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>miejscowość, data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  <w:t xml:space="preserve"> Wykonawca  podpis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zh-CN"/>
        </w:rPr>
        <w:lastRenderedPageBreak/>
        <w:t>Załącznik nr 3 do umowy</w:t>
      </w:r>
    </w:p>
    <w:p w:rsidR="000E1299" w:rsidRPr="005E446A" w:rsidRDefault="000E1299" w:rsidP="000E1299">
      <w:pPr>
        <w:keepNext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tabs>
          <w:tab w:val="left" w:pos="1843"/>
        </w:tabs>
        <w:suppressAutoHyphens/>
        <w:spacing w:after="113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zh-CN"/>
        </w:rPr>
        <w:t>OŚWIADCZENIE PODWYKONAWCY</w:t>
      </w: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uppressAutoHyphens/>
        <w:spacing w:after="113" w:line="240" w:lineRule="auto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Działając w imieniu i na rzecz </w:t>
      </w: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………………………………………………………………...................................... </w:t>
      </w:r>
    </w:p>
    <w:p w:rsidR="000E1299" w:rsidRPr="005E446A" w:rsidRDefault="000E1299" w:rsidP="000E1299">
      <w:pPr>
        <w:keepNext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z siedzibą w ..................................................................................................reprezentowaną </w:t>
      </w:r>
    </w:p>
    <w:p w:rsidR="000E1299" w:rsidRPr="005E446A" w:rsidRDefault="000E1299" w:rsidP="000E1299">
      <w:pPr>
        <w:widowControl w:val="0"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przez……………….……………………………………………….. </w:t>
      </w:r>
      <w:r w:rsidR="00E616AB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zwanym dalej Podwykonawcą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 xml:space="preserve"> </w:t>
      </w: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* Oświadczam, że moje roszczenia z tytułu wykonania robót na obiekcie będącym przedmiotem niniejszej umowy zostały na dzień wystawienia faktury nr ………………… z dnia …………………. w całości zaspokojone przez Wykonawcę.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/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* Oświadczam, że posiadam wobec Wykonawcy firmy ………………………………………..………………………………………………</w:t>
      </w:r>
    </w:p>
    <w:p w:rsidR="000E1299" w:rsidRPr="005E446A" w:rsidRDefault="000E1299" w:rsidP="000E1299">
      <w:pPr>
        <w:widowControl w:val="0"/>
        <w:suppressAutoHyphens/>
        <w:spacing w:after="113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……………………. wymagalne roszczenie z tytułu faktur nr …………. z dnia …………</w:t>
      </w:r>
    </w:p>
    <w:p w:rsidR="000E1299" w:rsidRPr="005E446A" w:rsidRDefault="000E1299" w:rsidP="000E1299">
      <w:pPr>
        <w:widowControl w:val="0"/>
        <w:suppressAutoHyphen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0E1299" w:rsidRPr="005E446A" w:rsidRDefault="000E1299" w:rsidP="000E1299">
      <w:pPr>
        <w:widowControl w:val="0"/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>...................................................</w:t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</w:r>
      <w:r w:rsidRPr="005E446A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  <w:tab/>
        <w:t>................................................</w:t>
      </w:r>
    </w:p>
    <w:p w:rsidR="000E1299" w:rsidRPr="00F90EA6" w:rsidRDefault="000E1299" w:rsidP="000E1299">
      <w:pPr>
        <w:widowControl w:val="0"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>miejscowość, data</w:t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</w:r>
      <w:r w:rsidRPr="005E446A"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  <w:tab/>
        <w:t>Podwykonawca  podpis</w:t>
      </w:r>
    </w:p>
    <w:p w:rsidR="000E1299" w:rsidRPr="00F90EA6" w:rsidRDefault="000E1299" w:rsidP="000E1299">
      <w:pPr>
        <w:widowControl w:val="0"/>
        <w:suppressAutoHyphens/>
        <w:spacing w:after="113" w:line="240" w:lineRule="auto"/>
        <w:ind w:left="284" w:firstLine="708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vertAlign w:val="superscript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E1299" w:rsidRPr="00F90EA6" w:rsidRDefault="000E1299" w:rsidP="000E1299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1D5F4A" w:rsidRPr="0013272A" w:rsidRDefault="000E1299" w:rsidP="0013272A">
      <w:pPr>
        <w:suppressAutoHyphens/>
        <w:autoSpaceDN w:val="0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90E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* Wybrać właściwe</w:t>
      </w:r>
    </w:p>
    <w:sectPr w:rsidR="001D5F4A" w:rsidRPr="0013272A" w:rsidSect="000E1299">
      <w:headerReference w:type="default" r:id="rId9"/>
      <w:footerReference w:type="default" r:id="rId10"/>
      <w:pgSz w:w="11906" w:h="16838"/>
      <w:pgMar w:top="708" w:right="1417" w:bottom="1702" w:left="1843" w:header="0" w:footer="72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5BA" w:rsidRDefault="001155BA" w:rsidP="008F560D">
      <w:pPr>
        <w:spacing w:after="0" w:line="240" w:lineRule="auto"/>
      </w:pPr>
      <w:r>
        <w:separator/>
      </w:r>
    </w:p>
  </w:endnote>
  <w:endnote w:type="continuationSeparator" w:id="0">
    <w:p w:rsidR="001155BA" w:rsidRDefault="001155BA" w:rsidP="008F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22F62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Helvetica Pl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9" w:rsidRDefault="007A6E9B">
    <w:pPr>
      <w:pStyle w:val="Stopka"/>
    </w:pPr>
    <w:r>
      <w:fldChar w:fldCharType="begin"/>
    </w:r>
    <w:r w:rsidR="000E1299">
      <w:instrText>PAGE   \* MERGEFORMAT</w:instrText>
    </w:r>
    <w:r>
      <w:fldChar w:fldCharType="separate"/>
    </w:r>
    <w:r w:rsidR="004B2A9A">
      <w:rPr>
        <w:noProof/>
      </w:rPr>
      <w:t>2</w:t>
    </w:r>
    <w:r>
      <w:fldChar w:fldCharType="end"/>
    </w:r>
  </w:p>
  <w:p w:rsidR="000E1299" w:rsidRDefault="000E1299" w:rsidP="00457BC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5BA" w:rsidRDefault="001155BA" w:rsidP="008F560D">
      <w:pPr>
        <w:spacing w:after="0" w:line="240" w:lineRule="auto"/>
      </w:pPr>
      <w:r>
        <w:separator/>
      </w:r>
    </w:p>
  </w:footnote>
  <w:footnote w:type="continuationSeparator" w:id="0">
    <w:p w:rsidR="001155BA" w:rsidRDefault="001155BA" w:rsidP="008F5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9" w:rsidRDefault="000E1299" w:rsidP="007031E4">
    <w:pPr>
      <w:pStyle w:val="Nagwek"/>
      <w:jc w:val="right"/>
      <w:rPr>
        <w:rFonts w:hint="eastAsia"/>
        <w:noProof/>
        <w:lang w:eastAsia="pl-PL"/>
      </w:rPr>
    </w:pPr>
  </w:p>
  <w:p w:rsidR="002C7879" w:rsidRPr="002C7879" w:rsidRDefault="002C7879" w:rsidP="002C7879">
    <w:pPr>
      <w:pStyle w:val="Tekstpodstawowy"/>
      <w:rPr>
        <w:lang w:eastAsia="pl-PL"/>
      </w:rPr>
    </w:pPr>
  </w:p>
  <w:p w:rsidR="002C7879" w:rsidRPr="002C7879" w:rsidRDefault="002C7879" w:rsidP="002C7879">
    <w:pPr>
      <w:pStyle w:val="Tekstpodstawowy"/>
      <w:rPr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107D87"/>
    <w:multiLevelType w:val="multilevel"/>
    <w:tmpl w:val="7AC0B9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EA0E6C"/>
    <w:multiLevelType w:val="hybridMultilevel"/>
    <w:tmpl w:val="E410B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5B5937"/>
    <w:multiLevelType w:val="hybridMultilevel"/>
    <w:tmpl w:val="88EAE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A44DCC"/>
    <w:multiLevelType w:val="multilevel"/>
    <w:tmpl w:val="BF3AC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7FD29F6"/>
    <w:multiLevelType w:val="hybridMultilevel"/>
    <w:tmpl w:val="463604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8668A"/>
    <w:multiLevelType w:val="multilevel"/>
    <w:tmpl w:val="EC8C3E48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37" w:hanging="39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09F81413"/>
    <w:multiLevelType w:val="multilevel"/>
    <w:tmpl w:val="80FA8CB6"/>
    <w:lvl w:ilvl="0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3D4F0C"/>
    <w:multiLevelType w:val="multilevel"/>
    <w:tmpl w:val="EA008C66"/>
    <w:styleLink w:val="WW8Num8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FEE55F1"/>
    <w:multiLevelType w:val="multilevel"/>
    <w:tmpl w:val="AD30AE7A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i w:val="0"/>
        <w:sz w:val="22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5410BCA"/>
    <w:multiLevelType w:val="hybridMultilevel"/>
    <w:tmpl w:val="B8725BC2"/>
    <w:lvl w:ilvl="0" w:tplc="88D6F7E8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AA7C56"/>
    <w:multiLevelType w:val="multilevel"/>
    <w:tmpl w:val="5120A72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1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1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1C093E50"/>
    <w:multiLevelType w:val="multilevel"/>
    <w:tmpl w:val="0A581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22427B1A"/>
    <w:multiLevelType w:val="multilevel"/>
    <w:tmpl w:val="DC729B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>
      <w:start w:val="1"/>
      <w:numFmt w:val="decimal"/>
      <w:lvlText w:val="%5."/>
      <w:lvlJc w:val="left"/>
      <w:pPr>
        <w:tabs>
          <w:tab w:val="num" w:pos="2454"/>
        </w:tabs>
        <w:ind w:left="2454" w:hanging="360"/>
      </w:pPr>
    </w:lvl>
    <w:lvl w:ilvl="5">
      <w:start w:val="1"/>
      <w:numFmt w:val="decimal"/>
      <w:lvlText w:val="%6."/>
      <w:lvlJc w:val="left"/>
      <w:pPr>
        <w:tabs>
          <w:tab w:val="num" w:pos="2814"/>
        </w:tabs>
        <w:ind w:left="2814" w:hanging="360"/>
      </w:pPr>
    </w:lvl>
    <w:lvl w:ilvl="6">
      <w:start w:val="1"/>
      <w:numFmt w:val="decimal"/>
      <w:lvlText w:val="%7."/>
      <w:lvlJc w:val="left"/>
      <w:pPr>
        <w:tabs>
          <w:tab w:val="num" w:pos="3174"/>
        </w:tabs>
        <w:ind w:left="3174" w:hanging="360"/>
      </w:pPr>
    </w:lvl>
    <w:lvl w:ilvl="7">
      <w:start w:val="1"/>
      <w:numFmt w:val="decimal"/>
      <w:lvlText w:val="%8."/>
      <w:lvlJc w:val="left"/>
      <w:pPr>
        <w:tabs>
          <w:tab w:val="num" w:pos="3534"/>
        </w:tabs>
        <w:ind w:left="3534" w:hanging="360"/>
      </w:pPr>
    </w:lvl>
    <w:lvl w:ilvl="8">
      <w:start w:val="1"/>
      <w:numFmt w:val="decimal"/>
      <w:lvlText w:val="%9."/>
      <w:lvlJc w:val="left"/>
      <w:pPr>
        <w:tabs>
          <w:tab w:val="num" w:pos="3894"/>
        </w:tabs>
        <w:ind w:left="3894" w:hanging="360"/>
      </w:pPr>
    </w:lvl>
  </w:abstractNum>
  <w:abstractNum w:abstractNumId="15">
    <w:nsid w:val="29380D87"/>
    <w:multiLevelType w:val="hybridMultilevel"/>
    <w:tmpl w:val="97729E3E"/>
    <w:lvl w:ilvl="0" w:tplc="A52E75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900D4"/>
    <w:multiLevelType w:val="hybridMultilevel"/>
    <w:tmpl w:val="0E20608C"/>
    <w:lvl w:ilvl="0" w:tplc="75442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25666"/>
    <w:multiLevelType w:val="hybridMultilevel"/>
    <w:tmpl w:val="309C1AA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6D"/>
    <w:multiLevelType w:val="hybridMultilevel"/>
    <w:tmpl w:val="6DE69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109C6"/>
    <w:multiLevelType w:val="multilevel"/>
    <w:tmpl w:val="23F23DA0"/>
    <w:lvl w:ilvl="0">
      <w:start w:val="1"/>
      <w:numFmt w:val="lowerLetter"/>
      <w:lvlText w:val="%1)"/>
      <w:lvlJc w:val="left"/>
      <w:pPr>
        <w:ind w:left="106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C0078A"/>
    <w:multiLevelType w:val="multilevel"/>
    <w:tmpl w:val="D6C28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43740874"/>
    <w:multiLevelType w:val="multilevel"/>
    <w:tmpl w:val="DFFE9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39E41BE"/>
    <w:multiLevelType w:val="hybridMultilevel"/>
    <w:tmpl w:val="84CE612A"/>
    <w:lvl w:ilvl="0" w:tplc="EB6C0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8D40AF"/>
    <w:multiLevelType w:val="hybridMultilevel"/>
    <w:tmpl w:val="9B9664CC"/>
    <w:lvl w:ilvl="0" w:tplc="0B88B10C">
      <w:start w:val="1"/>
      <w:numFmt w:val="lowerLetter"/>
      <w:lvlText w:val="%1)"/>
      <w:lvlJc w:val="left"/>
      <w:pPr>
        <w:ind w:left="720" w:hanging="360"/>
      </w:pPr>
      <w:rPr>
        <w:rFonts w:eastAsia="TTE122F620t00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332A5C"/>
    <w:multiLevelType w:val="multilevel"/>
    <w:tmpl w:val="7BE8FF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libri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54295B"/>
    <w:multiLevelType w:val="multilevel"/>
    <w:tmpl w:val="86CA84A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25E79ED"/>
    <w:multiLevelType w:val="hybridMultilevel"/>
    <w:tmpl w:val="686A1CD0"/>
    <w:lvl w:ilvl="0" w:tplc="D7CE7AF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C62AD4C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438A8"/>
    <w:multiLevelType w:val="multilevel"/>
    <w:tmpl w:val="A66633A8"/>
    <w:styleLink w:val="WW8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6F4A350B"/>
    <w:multiLevelType w:val="multilevel"/>
    <w:tmpl w:val="DF24F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772526CF"/>
    <w:multiLevelType w:val="hybridMultilevel"/>
    <w:tmpl w:val="F9F02C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13"/>
  </w:num>
  <w:num w:numId="5">
    <w:abstractNumId w:val="21"/>
  </w:num>
  <w:num w:numId="6">
    <w:abstractNumId w:val="19"/>
  </w:num>
  <w:num w:numId="7">
    <w:abstractNumId w:val="2"/>
  </w:num>
  <w:num w:numId="8">
    <w:abstractNumId w:val="28"/>
  </w:num>
  <w:num w:numId="9">
    <w:abstractNumId w:val="7"/>
  </w:num>
  <w:num w:numId="10">
    <w:abstractNumId w:val="9"/>
  </w:num>
  <w:num w:numId="11">
    <w:abstractNumId w:val="27"/>
  </w:num>
  <w:num w:numId="12">
    <w:abstractNumId w:val="24"/>
  </w:num>
  <w:num w:numId="13">
    <w:abstractNumId w:val="8"/>
  </w:num>
  <w:num w:numId="14">
    <w:abstractNumId w:val="25"/>
  </w:num>
  <w:num w:numId="15">
    <w:abstractNumId w:val="10"/>
  </w:num>
  <w:num w:numId="16">
    <w:abstractNumId w:val="18"/>
  </w:num>
  <w:num w:numId="17">
    <w:abstractNumId w:val="15"/>
  </w:num>
  <w:num w:numId="18">
    <w:abstractNumId w:val="26"/>
  </w:num>
  <w:num w:numId="19">
    <w:abstractNumId w:val="3"/>
  </w:num>
  <w:num w:numId="20">
    <w:abstractNumId w:val="11"/>
  </w:num>
  <w:num w:numId="21">
    <w:abstractNumId w:val="6"/>
  </w:num>
  <w:num w:numId="22">
    <w:abstractNumId w:val="14"/>
  </w:num>
  <w:num w:numId="23">
    <w:abstractNumId w:val="0"/>
  </w:num>
  <w:num w:numId="24">
    <w:abstractNumId w:val="17"/>
  </w:num>
  <w:num w:numId="25">
    <w:abstractNumId w:val="23"/>
  </w:num>
  <w:num w:numId="26">
    <w:abstractNumId w:val="16"/>
  </w:num>
  <w:num w:numId="27">
    <w:abstractNumId w:val="1"/>
  </w:num>
  <w:num w:numId="28">
    <w:abstractNumId w:val="29"/>
  </w:num>
  <w:num w:numId="29">
    <w:abstractNumId w:val="4"/>
  </w:num>
  <w:num w:numId="30">
    <w:abstractNumId w:val="2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0E1299"/>
    <w:rsid w:val="0002569A"/>
    <w:rsid w:val="000256B4"/>
    <w:rsid w:val="00061443"/>
    <w:rsid w:val="00062865"/>
    <w:rsid w:val="00092437"/>
    <w:rsid w:val="000A0FCD"/>
    <w:rsid w:val="000C52FD"/>
    <w:rsid w:val="000E1299"/>
    <w:rsid w:val="000E6C10"/>
    <w:rsid w:val="00112653"/>
    <w:rsid w:val="001155BA"/>
    <w:rsid w:val="001165F8"/>
    <w:rsid w:val="0013272A"/>
    <w:rsid w:val="00143648"/>
    <w:rsid w:val="0018496B"/>
    <w:rsid w:val="00184F83"/>
    <w:rsid w:val="001910DB"/>
    <w:rsid w:val="001A0D79"/>
    <w:rsid w:val="001D5F4A"/>
    <w:rsid w:val="001E4844"/>
    <w:rsid w:val="001E5F15"/>
    <w:rsid w:val="00204288"/>
    <w:rsid w:val="00207FAE"/>
    <w:rsid w:val="002208AF"/>
    <w:rsid w:val="00227089"/>
    <w:rsid w:val="0025130F"/>
    <w:rsid w:val="00264273"/>
    <w:rsid w:val="00281E15"/>
    <w:rsid w:val="0029021C"/>
    <w:rsid w:val="002A7594"/>
    <w:rsid w:val="002C131A"/>
    <w:rsid w:val="002C7879"/>
    <w:rsid w:val="002D0135"/>
    <w:rsid w:val="002E4D68"/>
    <w:rsid w:val="0031488C"/>
    <w:rsid w:val="003232CE"/>
    <w:rsid w:val="003254C5"/>
    <w:rsid w:val="0033032A"/>
    <w:rsid w:val="00337511"/>
    <w:rsid w:val="003423D3"/>
    <w:rsid w:val="0034242D"/>
    <w:rsid w:val="0034602D"/>
    <w:rsid w:val="0035041F"/>
    <w:rsid w:val="0035665E"/>
    <w:rsid w:val="003669F5"/>
    <w:rsid w:val="003A1725"/>
    <w:rsid w:val="003A3712"/>
    <w:rsid w:val="003A382A"/>
    <w:rsid w:val="003B3C02"/>
    <w:rsid w:val="003D5DA3"/>
    <w:rsid w:val="00424557"/>
    <w:rsid w:val="00456970"/>
    <w:rsid w:val="00481A89"/>
    <w:rsid w:val="00485014"/>
    <w:rsid w:val="0049357B"/>
    <w:rsid w:val="004968AA"/>
    <w:rsid w:val="004B2A9A"/>
    <w:rsid w:val="004C0939"/>
    <w:rsid w:val="004C14B8"/>
    <w:rsid w:val="004C2AE6"/>
    <w:rsid w:val="004C6394"/>
    <w:rsid w:val="004D0A07"/>
    <w:rsid w:val="004D38EF"/>
    <w:rsid w:val="00512CE8"/>
    <w:rsid w:val="00514E22"/>
    <w:rsid w:val="00521D2E"/>
    <w:rsid w:val="0054506C"/>
    <w:rsid w:val="00550FC0"/>
    <w:rsid w:val="00555A20"/>
    <w:rsid w:val="00577B70"/>
    <w:rsid w:val="0058581E"/>
    <w:rsid w:val="00586588"/>
    <w:rsid w:val="005947CF"/>
    <w:rsid w:val="005950AF"/>
    <w:rsid w:val="005C360E"/>
    <w:rsid w:val="005D18F1"/>
    <w:rsid w:val="005D6A02"/>
    <w:rsid w:val="005E446A"/>
    <w:rsid w:val="005E49D4"/>
    <w:rsid w:val="005F40E8"/>
    <w:rsid w:val="005F4E0A"/>
    <w:rsid w:val="00606DCF"/>
    <w:rsid w:val="0060706F"/>
    <w:rsid w:val="00690CF6"/>
    <w:rsid w:val="006944C3"/>
    <w:rsid w:val="006A7A0B"/>
    <w:rsid w:val="006C6C2B"/>
    <w:rsid w:val="006C774E"/>
    <w:rsid w:val="006D07C7"/>
    <w:rsid w:val="006D390B"/>
    <w:rsid w:val="006D78B1"/>
    <w:rsid w:val="0071271B"/>
    <w:rsid w:val="007315FB"/>
    <w:rsid w:val="00741726"/>
    <w:rsid w:val="007422AA"/>
    <w:rsid w:val="0076799E"/>
    <w:rsid w:val="0078643B"/>
    <w:rsid w:val="007958BB"/>
    <w:rsid w:val="007A6E9B"/>
    <w:rsid w:val="007C0532"/>
    <w:rsid w:val="007C19F7"/>
    <w:rsid w:val="007E6A7C"/>
    <w:rsid w:val="007F6AF5"/>
    <w:rsid w:val="00810B8C"/>
    <w:rsid w:val="00810EDA"/>
    <w:rsid w:val="00813C87"/>
    <w:rsid w:val="00830105"/>
    <w:rsid w:val="00834044"/>
    <w:rsid w:val="0083624D"/>
    <w:rsid w:val="008363CD"/>
    <w:rsid w:val="00870267"/>
    <w:rsid w:val="00885C0A"/>
    <w:rsid w:val="00887B7B"/>
    <w:rsid w:val="008A06D4"/>
    <w:rsid w:val="008B452E"/>
    <w:rsid w:val="008B79EC"/>
    <w:rsid w:val="008D29CC"/>
    <w:rsid w:val="008F1F41"/>
    <w:rsid w:val="008F3F74"/>
    <w:rsid w:val="008F560D"/>
    <w:rsid w:val="008F6318"/>
    <w:rsid w:val="008F7646"/>
    <w:rsid w:val="00923107"/>
    <w:rsid w:val="00932A83"/>
    <w:rsid w:val="009352F0"/>
    <w:rsid w:val="00963C6C"/>
    <w:rsid w:val="0099442C"/>
    <w:rsid w:val="009B257F"/>
    <w:rsid w:val="009B49B0"/>
    <w:rsid w:val="009C43A5"/>
    <w:rsid w:val="009D73FF"/>
    <w:rsid w:val="009D7C87"/>
    <w:rsid w:val="009E4F43"/>
    <w:rsid w:val="00A143B4"/>
    <w:rsid w:val="00A31200"/>
    <w:rsid w:val="00A4366E"/>
    <w:rsid w:val="00A654EA"/>
    <w:rsid w:val="00A6636E"/>
    <w:rsid w:val="00A67916"/>
    <w:rsid w:val="00A85C4E"/>
    <w:rsid w:val="00A97067"/>
    <w:rsid w:val="00AB785F"/>
    <w:rsid w:val="00AC7BA1"/>
    <w:rsid w:val="00AD403F"/>
    <w:rsid w:val="00AE29FE"/>
    <w:rsid w:val="00B236A6"/>
    <w:rsid w:val="00B33EC9"/>
    <w:rsid w:val="00B3577F"/>
    <w:rsid w:val="00B357E2"/>
    <w:rsid w:val="00B41D41"/>
    <w:rsid w:val="00B44DF6"/>
    <w:rsid w:val="00B47B1C"/>
    <w:rsid w:val="00B53509"/>
    <w:rsid w:val="00B8039E"/>
    <w:rsid w:val="00B812F7"/>
    <w:rsid w:val="00B85216"/>
    <w:rsid w:val="00B90904"/>
    <w:rsid w:val="00B924B4"/>
    <w:rsid w:val="00BD04E6"/>
    <w:rsid w:val="00BE20D1"/>
    <w:rsid w:val="00BE7477"/>
    <w:rsid w:val="00BF7372"/>
    <w:rsid w:val="00C0554C"/>
    <w:rsid w:val="00C1192D"/>
    <w:rsid w:val="00C21D70"/>
    <w:rsid w:val="00C21F71"/>
    <w:rsid w:val="00C36525"/>
    <w:rsid w:val="00C54C86"/>
    <w:rsid w:val="00C63A06"/>
    <w:rsid w:val="00C6461F"/>
    <w:rsid w:val="00C67316"/>
    <w:rsid w:val="00C7145E"/>
    <w:rsid w:val="00C721EF"/>
    <w:rsid w:val="00C775DB"/>
    <w:rsid w:val="00C9418F"/>
    <w:rsid w:val="00C94237"/>
    <w:rsid w:val="00CB26FA"/>
    <w:rsid w:val="00CC6698"/>
    <w:rsid w:val="00CD7761"/>
    <w:rsid w:val="00CE2485"/>
    <w:rsid w:val="00CF1C1A"/>
    <w:rsid w:val="00CF7699"/>
    <w:rsid w:val="00D01364"/>
    <w:rsid w:val="00D06B80"/>
    <w:rsid w:val="00D25F8C"/>
    <w:rsid w:val="00D319FF"/>
    <w:rsid w:val="00D32F01"/>
    <w:rsid w:val="00D3391A"/>
    <w:rsid w:val="00D35D18"/>
    <w:rsid w:val="00D8573D"/>
    <w:rsid w:val="00D92BEE"/>
    <w:rsid w:val="00DB3C3E"/>
    <w:rsid w:val="00DB5FB8"/>
    <w:rsid w:val="00DD2DBF"/>
    <w:rsid w:val="00DE4A6F"/>
    <w:rsid w:val="00DF3A24"/>
    <w:rsid w:val="00E04040"/>
    <w:rsid w:val="00E126A0"/>
    <w:rsid w:val="00E46DCD"/>
    <w:rsid w:val="00E616AB"/>
    <w:rsid w:val="00E62AB6"/>
    <w:rsid w:val="00E72BCF"/>
    <w:rsid w:val="00E77C0B"/>
    <w:rsid w:val="00E9163E"/>
    <w:rsid w:val="00E91975"/>
    <w:rsid w:val="00EA6B14"/>
    <w:rsid w:val="00ED2F0A"/>
    <w:rsid w:val="00F2314B"/>
    <w:rsid w:val="00F30A8C"/>
    <w:rsid w:val="00F43E93"/>
    <w:rsid w:val="00F54F60"/>
    <w:rsid w:val="00F66F83"/>
    <w:rsid w:val="00F75292"/>
    <w:rsid w:val="00F84230"/>
    <w:rsid w:val="00F90EA6"/>
    <w:rsid w:val="00FA252B"/>
    <w:rsid w:val="00FB76F6"/>
    <w:rsid w:val="00FC65AB"/>
    <w:rsid w:val="00FD04A5"/>
    <w:rsid w:val="00FD3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60D"/>
  </w:style>
  <w:style w:type="paragraph" w:styleId="Nagwek1">
    <w:name w:val="heading 1"/>
    <w:basedOn w:val="Normalny"/>
    <w:next w:val="Normalny"/>
    <w:link w:val="Nagwek1Znak"/>
    <w:uiPriority w:val="99"/>
    <w:qFormat/>
    <w:rsid w:val="000E1299"/>
    <w:pPr>
      <w:keepNext/>
      <w:keepLines/>
      <w:spacing w:after="3"/>
      <w:ind w:left="3437" w:hanging="10"/>
      <w:jc w:val="center"/>
      <w:outlineLvl w:val="0"/>
    </w:pPr>
    <w:rPr>
      <w:rFonts w:ascii="Arial" w:eastAsia="Times New Roman" w:hAnsi="Arial" w:cs="Arial"/>
      <w:b/>
      <w:bCs/>
      <w:color w:val="000000"/>
      <w:kern w:val="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1299"/>
    <w:pPr>
      <w:keepNext/>
      <w:numPr>
        <w:ilvl w:val="1"/>
        <w:numId w:val="23"/>
      </w:numPr>
      <w:suppressAutoHyphens/>
      <w:autoSpaceDE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E1299"/>
    <w:rPr>
      <w:rFonts w:ascii="Arial" w:eastAsia="Times New Roman" w:hAnsi="Arial" w:cs="Arial"/>
      <w:b/>
      <w:bCs/>
      <w:color w:val="000000"/>
      <w:kern w:val="0"/>
      <w:lang w:eastAsia="pl-PL"/>
    </w:rPr>
  </w:style>
  <w:style w:type="character" w:customStyle="1" w:styleId="Nagwek2Znak">
    <w:name w:val="Nagłówek 2 Znak"/>
    <w:basedOn w:val="Domylnaczcionkaakapitu"/>
    <w:link w:val="Nagwek2"/>
    <w:rsid w:val="000E1299"/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0E1299"/>
  </w:style>
  <w:style w:type="paragraph" w:customStyle="1" w:styleId="Nagwek11">
    <w:name w:val="Nagłówek 11"/>
    <w:basedOn w:val="Normalny"/>
    <w:next w:val="Normalny"/>
    <w:qFormat/>
    <w:rsid w:val="000E1299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21">
    <w:name w:val="Nagłówek 21"/>
    <w:basedOn w:val="Normalny"/>
    <w:next w:val="Normalny"/>
    <w:qFormat/>
    <w:rsid w:val="000E1299"/>
    <w:pPr>
      <w:keepNext/>
      <w:suppressAutoHyphens/>
      <w:spacing w:before="240" w:after="60" w:line="240" w:lineRule="auto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qFormat/>
    <w:rsid w:val="000E1299"/>
    <w:pPr>
      <w:keepNext/>
      <w:suppressAutoHyphens/>
      <w:spacing w:before="120" w:after="120" w:line="360" w:lineRule="auto"/>
      <w:jc w:val="right"/>
    </w:pPr>
    <w:rPr>
      <w:rFonts w:ascii="Times New Roman" w:eastAsia="Times New Roman" w:hAnsi="Times New Roman" w:cs="Times New Roman"/>
      <w:b/>
      <w:kern w:val="0"/>
      <w:sz w:val="24"/>
      <w:szCs w:val="20"/>
      <w:lang w:eastAsia="zh-CN"/>
    </w:rPr>
  </w:style>
  <w:style w:type="paragraph" w:customStyle="1" w:styleId="Nagwek41">
    <w:name w:val="Nagłówek 41"/>
    <w:basedOn w:val="Normalny"/>
    <w:next w:val="Normalny"/>
    <w:qFormat/>
    <w:rsid w:val="000E1299"/>
    <w:pPr>
      <w:keepNext/>
      <w:tabs>
        <w:tab w:val="left" w:pos="70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51">
    <w:name w:val="Nagłówek 51"/>
    <w:basedOn w:val="Normalny"/>
    <w:next w:val="Normalny"/>
    <w:qFormat/>
    <w:rsid w:val="000E1299"/>
    <w:pPr>
      <w:keepNext/>
      <w:tabs>
        <w:tab w:val="left" w:pos="1418"/>
      </w:tabs>
      <w:suppressAutoHyphens/>
      <w:spacing w:before="60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61">
    <w:name w:val="Nagłówek 61"/>
    <w:basedOn w:val="Normalny"/>
    <w:next w:val="Normalny"/>
    <w:qFormat/>
    <w:rsid w:val="000E1299"/>
    <w:pPr>
      <w:keepNext/>
      <w:suppressAutoHyphens/>
      <w:spacing w:before="60"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Nagwek71">
    <w:name w:val="Nagłówek 71"/>
    <w:basedOn w:val="Normalny"/>
    <w:next w:val="Normalny"/>
    <w:qFormat/>
    <w:rsid w:val="000E1299"/>
    <w:pPr>
      <w:keepNext/>
      <w:suppressAutoHyphens/>
      <w:spacing w:before="60" w:after="0" w:line="240" w:lineRule="auto"/>
    </w:pPr>
    <w:rPr>
      <w:rFonts w:ascii="Times New Roman" w:eastAsia="Times New Roman" w:hAnsi="Times New Roman" w:cs="Times New Roman"/>
      <w:i/>
      <w:kern w:val="0"/>
      <w:szCs w:val="20"/>
      <w:lang w:eastAsia="zh-CN"/>
    </w:rPr>
  </w:style>
  <w:style w:type="paragraph" w:customStyle="1" w:styleId="Nagwek81">
    <w:name w:val="Nagłówek 81"/>
    <w:basedOn w:val="Normalny"/>
    <w:next w:val="Normalny"/>
    <w:qFormat/>
    <w:rsid w:val="000E1299"/>
    <w:pPr>
      <w:numPr>
        <w:ilvl w:val="7"/>
        <w:numId w:val="1"/>
      </w:numPr>
      <w:tabs>
        <w:tab w:val="left" w:pos="360"/>
      </w:tabs>
      <w:suppressAutoHyphens/>
      <w:spacing w:before="240" w:after="60" w:line="240" w:lineRule="auto"/>
      <w:ind w:left="360" w:hanging="360"/>
      <w:outlineLvl w:val="7"/>
    </w:pPr>
    <w:rPr>
      <w:rFonts w:ascii="Arial" w:eastAsia="Times New Roman" w:hAnsi="Arial" w:cs="Arial"/>
      <w:i/>
      <w:kern w:val="0"/>
      <w:sz w:val="24"/>
      <w:szCs w:val="20"/>
      <w:lang w:eastAsia="zh-CN"/>
    </w:rPr>
  </w:style>
  <w:style w:type="paragraph" w:customStyle="1" w:styleId="Nagwek91">
    <w:name w:val="Nagłówek 91"/>
    <w:basedOn w:val="Normalny"/>
    <w:next w:val="Normalny"/>
    <w:qFormat/>
    <w:rsid w:val="000E1299"/>
    <w:pPr>
      <w:numPr>
        <w:ilvl w:val="8"/>
        <w:numId w:val="1"/>
      </w:numPr>
      <w:tabs>
        <w:tab w:val="left" w:pos="360"/>
      </w:tabs>
      <w:suppressAutoHyphens/>
      <w:spacing w:before="240" w:after="60" w:line="240" w:lineRule="auto"/>
      <w:ind w:left="360" w:hanging="360"/>
      <w:outlineLvl w:val="8"/>
    </w:pPr>
    <w:rPr>
      <w:rFonts w:ascii="Arial" w:eastAsia="Times New Roman" w:hAnsi="Arial" w:cs="Arial"/>
      <w:b/>
      <w:i/>
      <w:kern w:val="0"/>
      <w:sz w:val="18"/>
      <w:szCs w:val="20"/>
      <w:lang w:eastAsia="zh-CN"/>
    </w:rPr>
  </w:style>
  <w:style w:type="character" w:customStyle="1" w:styleId="WW8Num2z0">
    <w:name w:val="WW8Num2z0"/>
    <w:qFormat/>
    <w:rsid w:val="000E1299"/>
    <w:rPr>
      <w:rFonts w:ascii="Times New Roman" w:hAnsi="Times New Roman" w:cs="Times New Roman"/>
      <w:sz w:val="24"/>
    </w:rPr>
  </w:style>
  <w:style w:type="character" w:customStyle="1" w:styleId="WW8Num6z0">
    <w:name w:val="WW8Num6z0"/>
    <w:qFormat/>
    <w:rsid w:val="000E1299"/>
    <w:rPr>
      <w:rFonts w:ascii="Times New Roman" w:hAnsi="Times New Roman" w:cs="Times New Roman"/>
      <w:sz w:val="24"/>
    </w:rPr>
  </w:style>
  <w:style w:type="character" w:customStyle="1" w:styleId="WW8Num8z0">
    <w:name w:val="WW8Num8z0"/>
    <w:qFormat/>
    <w:rsid w:val="000E1299"/>
    <w:rPr>
      <w:b w:val="0"/>
      <w:i w:val="0"/>
    </w:rPr>
  </w:style>
  <w:style w:type="character" w:customStyle="1" w:styleId="WW8Num9z0">
    <w:name w:val="WW8Num9z0"/>
    <w:qFormat/>
    <w:rsid w:val="000E1299"/>
    <w:rPr>
      <w:sz w:val="22"/>
    </w:rPr>
  </w:style>
  <w:style w:type="character" w:customStyle="1" w:styleId="WW8Num10z0">
    <w:name w:val="WW8Num10z0"/>
    <w:qFormat/>
    <w:rsid w:val="000E1299"/>
    <w:rPr>
      <w:b w:val="0"/>
      <w:i w:val="0"/>
      <w:sz w:val="24"/>
    </w:rPr>
  </w:style>
  <w:style w:type="character" w:customStyle="1" w:styleId="WW8Num11z0">
    <w:name w:val="WW8Num11z0"/>
    <w:qFormat/>
    <w:rsid w:val="000E1299"/>
    <w:rPr>
      <w:b w:val="0"/>
      <w:i w:val="0"/>
      <w:sz w:val="24"/>
    </w:rPr>
  </w:style>
  <w:style w:type="character" w:customStyle="1" w:styleId="WW8Num13z0">
    <w:name w:val="WW8Num13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14z0">
    <w:name w:val="WW8Num14z0"/>
    <w:qFormat/>
    <w:rsid w:val="000E1299"/>
    <w:rPr>
      <w:b w:val="0"/>
      <w:i w:val="0"/>
    </w:rPr>
  </w:style>
  <w:style w:type="character" w:customStyle="1" w:styleId="WW8Num15z0">
    <w:name w:val="WW8Num15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17z0">
    <w:name w:val="WW8Num17z0"/>
    <w:qFormat/>
    <w:rsid w:val="000E1299"/>
    <w:rPr>
      <w:b w:val="0"/>
      <w:i w:val="0"/>
    </w:rPr>
  </w:style>
  <w:style w:type="character" w:customStyle="1" w:styleId="WW8Num20z0">
    <w:name w:val="WW8Num20z0"/>
    <w:qFormat/>
    <w:rsid w:val="000E1299"/>
    <w:rPr>
      <w:b w:val="0"/>
      <w:i w:val="0"/>
      <w:sz w:val="24"/>
    </w:rPr>
  </w:style>
  <w:style w:type="character" w:customStyle="1" w:styleId="WW8Num21z0">
    <w:name w:val="WW8Num21z0"/>
    <w:qFormat/>
    <w:rsid w:val="000E1299"/>
    <w:rPr>
      <w:sz w:val="22"/>
    </w:rPr>
  </w:style>
  <w:style w:type="character" w:customStyle="1" w:styleId="WW8Num24z0">
    <w:name w:val="WW8Num24z0"/>
    <w:qFormat/>
    <w:rsid w:val="000E1299"/>
    <w:rPr>
      <w:b w:val="0"/>
      <w:i w:val="0"/>
      <w:sz w:val="24"/>
    </w:rPr>
  </w:style>
  <w:style w:type="character" w:customStyle="1" w:styleId="WW8Num26z0">
    <w:name w:val="WW8Num26z0"/>
    <w:qFormat/>
    <w:rsid w:val="000E1299"/>
    <w:rPr>
      <w:b w:val="0"/>
      <w:i w:val="0"/>
      <w:sz w:val="24"/>
    </w:rPr>
  </w:style>
  <w:style w:type="character" w:customStyle="1" w:styleId="WW8Num26z1">
    <w:name w:val="WW8Num26z1"/>
    <w:qFormat/>
    <w:rsid w:val="000E1299"/>
    <w:rPr>
      <w:b/>
      <w:i w:val="0"/>
    </w:rPr>
  </w:style>
  <w:style w:type="character" w:customStyle="1" w:styleId="WW8Num28z0">
    <w:name w:val="WW8Num28z0"/>
    <w:qFormat/>
    <w:rsid w:val="000E1299"/>
    <w:rPr>
      <w:b w:val="0"/>
      <w:i w:val="0"/>
      <w:sz w:val="24"/>
    </w:rPr>
  </w:style>
  <w:style w:type="character" w:customStyle="1" w:styleId="WW8Num31z0">
    <w:name w:val="WW8Num31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3z0">
    <w:name w:val="WW8Num33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WW8Num35z0">
    <w:name w:val="WW8Num35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Absatz-Standardschriftart">
    <w:name w:val="Absatz-Standardschriftart"/>
    <w:qFormat/>
    <w:rsid w:val="000E1299"/>
  </w:style>
  <w:style w:type="character" w:customStyle="1" w:styleId="WW8Num28z1">
    <w:name w:val="WW8Num28z1"/>
    <w:qFormat/>
    <w:rsid w:val="000E1299"/>
    <w:rPr>
      <w:b/>
      <w:i w:val="0"/>
    </w:rPr>
  </w:style>
  <w:style w:type="character" w:customStyle="1" w:styleId="WW8Num30z0">
    <w:name w:val="WW8Num30z0"/>
    <w:qFormat/>
    <w:rsid w:val="000E1299"/>
    <w:rPr>
      <w:sz w:val="22"/>
    </w:rPr>
  </w:style>
  <w:style w:type="character" w:customStyle="1" w:styleId="WW8Num36z0">
    <w:name w:val="WW8Num36z0"/>
    <w:qFormat/>
    <w:rsid w:val="000E1299"/>
    <w:rPr>
      <w:b w:val="0"/>
      <w:i w:val="0"/>
      <w:sz w:val="24"/>
    </w:rPr>
  </w:style>
  <w:style w:type="character" w:customStyle="1" w:styleId="WW8Num37z0">
    <w:name w:val="WW8Num37z0"/>
    <w:qFormat/>
    <w:rsid w:val="000E1299"/>
    <w:rPr>
      <w:b w:val="0"/>
      <w:i w:val="0"/>
    </w:rPr>
  </w:style>
  <w:style w:type="character" w:customStyle="1" w:styleId="WW-Absatz-Standardschriftart">
    <w:name w:val="WW-Absatz-Standardschriftart"/>
    <w:qFormat/>
    <w:rsid w:val="000E1299"/>
  </w:style>
  <w:style w:type="character" w:customStyle="1" w:styleId="WW8Num32z0">
    <w:name w:val="WW8Num32z0"/>
    <w:qFormat/>
    <w:rsid w:val="000E1299"/>
    <w:rPr>
      <w:b w:val="0"/>
      <w:i w:val="0"/>
      <w:sz w:val="24"/>
    </w:rPr>
  </w:style>
  <w:style w:type="character" w:customStyle="1" w:styleId="WW8Num38z0">
    <w:name w:val="WW8Num38z0"/>
    <w:qFormat/>
    <w:rsid w:val="000E1299"/>
    <w:rPr>
      <w:b w:val="0"/>
      <w:i w:val="0"/>
    </w:rPr>
  </w:style>
  <w:style w:type="character" w:customStyle="1" w:styleId="WW8Num39z0">
    <w:name w:val="WW8Num39z0"/>
    <w:qFormat/>
    <w:rsid w:val="000E1299"/>
    <w:rPr>
      <w:rFonts w:ascii="Symbol" w:hAnsi="Symbol" w:cs="Symbol"/>
      <w:sz w:val="22"/>
    </w:rPr>
  </w:style>
  <w:style w:type="character" w:customStyle="1" w:styleId="WW-Absatz-Standardschriftart1">
    <w:name w:val="WW-Absatz-Standardschriftart1"/>
    <w:qFormat/>
    <w:rsid w:val="000E1299"/>
  </w:style>
  <w:style w:type="character" w:customStyle="1" w:styleId="WW8Num3z0">
    <w:name w:val="WW8Num3z0"/>
    <w:qFormat/>
    <w:rsid w:val="000E1299"/>
    <w:rPr>
      <w:b w:val="0"/>
      <w:i w:val="0"/>
    </w:rPr>
  </w:style>
  <w:style w:type="character" w:customStyle="1" w:styleId="WW8Num7z0">
    <w:name w:val="WW8Num7z0"/>
    <w:qFormat/>
    <w:rsid w:val="000E1299"/>
    <w:rPr>
      <w:b w:val="0"/>
      <w:i w:val="0"/>
    </w:rPr>
  </w:style>
  <w:style w:type="character" w:customStyle="1" w:styleId="WW8Num12z0">
    <w:name w:val="WW8Num12z0"/>
    <w:qFormat/>
    <w:rsid w:val="000E1299"/>
    <w:rPr>
      <w:b w:val="0"/>
      <w:i w:val="0"/>
      <w:sz w:val="24"/>
    </w:rPr>
  </w:style>
  <w:style w:type="character" w:customStyle="1" w:styleId="WW8Num16z0">
    <w:name w:val="WW8Num16z0"/>
    <w:qFormat/>
    <w:rsid w:val="000E1299"/>
    <w:rPr>
      <w:color w:val="000000"/>
    </w:rPr>
  </w:style>
  <w:style w:type="character" w:customStyle="1" w:styleId="WW8Num19z0">
    <w:name w:val="WW8Num19z0"/>
    <w:qFormat/>
    <w:rsid w:val="000E1299"/>
    <w:rPr>
      <w:b w:val="0"/>
      <w:i w:val="0"/>
    </w:rPr>
  </w:style>
  <w:style w:type="character" w:customStyle="1" w:styleId="WW8Num22z0">
    <w:name w:val="WW8Num22z0"/>
    <w:qFormat/>
    <w:rsid w:val="000E1299"/>
    <w:rPr>
      <w:sz w:val="22"/>
    </w:rPr>
  </w:style>
  <w:style w:type="character" w:customStyle="1" w:styleId="WW8Num23z0">
    <w:name w:val="WW8Num23z0"/>
    <w:qFormat/>
    <w:rsid w:val="000E1299"/>
    <w:rPr>
      <w:b w:val="0"/>
      <w:i w:val="0"/>
      <w:sz w:val="24"/>
    </w:rPr>
  </w:style>
  <w:style w:type="character" w:customStyle="1" w:styleId="WW8Num30z1">
    <w:name w:val="WW8Num30z1"/>
    <w:qFormat/>
    <w:rsid w:val="000E1299"/>
    <w:rPr>
      <w:b/>
      <w:i w:val="0"/>
    </w:rPr>
  </w:style>
  <w:style w:type="character" w:customStyle="1" w:styleId="WW8Num35z1">
    <w:name w:val="WW8Num35z1"/>
    <w:qFormat/>
    <w:rsid w:val="000E1299"/>
    <w:rPr>
      <w:rFonts w:ascii="Courier New" w:hAnsi="Courier New" w:cs="Courier New"/>
    </w:rPr>
  </w:style>
  <w:style w:type="character" w:customStyle="1" w:styleId="WW8Num35z2">
    <w:name w:val="WW8Num35z2"/>
    <w:qFormat/>
    <w:rsid w:val="000E1299"/>
    <w:rPr>
      <w:rFonts w:ascii="Wingdings" w:hAnsi="Wingdings" w:cs="Wingdings"/>
    </w:rPr>
  </w:style>
  <w:style w:type="character" w:customStyle="1" w:styleId="WW8Num38z1">
    <w:name w:val="WW8Num38z1"/>
    <w:qFormat/>
    <w:rsid w:val="000E1299"/>
    <w:rPr>
      <w:rFonts w:ascii="Courier New" w:hAnsi="Courier New" w:cs="Courier New"/>
    </w:rPr>
  </w:style>
  <w:style w:type="character" w:customStyle="1" w:styleId="WW8Num38z2">
    <w:name w:val="WW8Num38z2"/>
    <w:qFormat/>
    <w:rsid w:val="000E1299"/>
    <w:rPr>
      <w:rFonts w:ascii="Wingdings" w:hAnsi="Wingdings" w:cs="Wingdings"/>
    </w:rPr>
  </w:style>
  <w:style w:type="character" w:customStyle="1" w:styleId="WW8Num40z0">
    <w:name w:val="WW8Num40z0"/>
    <w:qFormat/>
    <w:rsid w:val="000E1299"/>
    <w:rPr>
      <w:b w:val="0"/>
      <w:i w:val="0"/>
      <w:sz w:val="24"/>
    </w:rPr>
  </w:style>
  <w:style w:type="character" w:customStyle="1" w:styleId="WW8Num41z0">
    <w:name w:val="WW8Num41z0"/>
    <w:qFormat/>
    <w:rsid w:val="000E1299"/>
    <w:rPr>
      <w:b w:val="0"/>
      <w:i w:val="0"/>
    </w:rPr>
  </w:style>
  <w:style w:type="character" w:customStyle="1" w:styleId="WW8Num42z0">
    <w:name w:val="WW8Num42z0"/>
    <w:qFormat/>
    <w:rsid w:val="000E1299"/>
    <w:rPr>
      <w:b w:val="0"/>
      <w:i w:val="0"/>
    </w:rPr>
  </w:style>
  <w:style w:type="character" w:customStyle="1" w:styleId="WW8Num42z1">
    <w:name w:val="WW8Num42z1"/>
    <w:qFormat/>
    <w:rsid w:val="000E1299"/>
    <w:rPr>
      <w:rFonts w:ascii="Courier New" w:hAnsi="Courier New" w:cs="StarSymbol;Arial Unicode MS"/>
      <w:sz w:val="18"/>
      <w:szCs w:val="18"/>
    </w:rPr>
  </w:style>
  <w:style w:type="character" w:customStyle="1" w:styleId="WW8Num42z2">
    <w:name w:val="WW8Num42z2"/>
    <w:qFormat/>
    <w:rsid w:val="000E1299"/>
    <w:rPr>
      <w:rFonts w:ascii="Wingdings" w:hAnsi="Wingdings" w:cs="StarSymbol;Arial Unicode MS"/>
      <w:sz w:val="18"/>
      <w:szCs w:val="18"/>
    </w:rPr>
  </w:style>
  <w:style w:type="character" w:customStyle="1" w:styleId="WW8Num44z0">
    <w:name w:val="WW8Num44z0"/>
    <w:qFormat/>
    <w:rsid w:val="000E1299"/>
    <w:rPr>
      <w:b w:val="0"/>
      <w:i w:val="0"/>
      <w:sz w:val="24"/>
    </w:rPr>
  </w:style>
  <w:style w:type="character" w:customStyle="1" w:styleId="WW8Num44z1">
    <w:name w:val="WW8Num44z1"/>
    <w:qFormat/>
    <w:rsid w:val="000E1299"/>
    <w:rPr>
      <w:rFonts w:ascii="Courier New" w:hAnsi="Courier New" w:cs="Courier New"/>
    </w:rPr>
  </w:style>
  <w:style w:type="character" w:customStyle="1" w:styleId="WW8Num44z2">
    <w:name w:val="WW8Num44z2"/>
    <w:qFormat/>
    <w:rsid w:val="000E1299"/>
    <w:rPr>
      <w:rFonts w:ascii="Wingdings" w:hAnsi="Wingdings" w:cs="Wingdings"/>
    </w:rPr>
  </w:style>
  <w:style w:type="character" w:customStyle="1" w:styleId="WW8Num45z0">
    <w:name w:val="WW8Num45z0"/>
    <w:qFormat/>
    <w:rsid w:val="000E1299"/>
    <w:rPr>
      <w:rFonts w:ascii="Symbol" w:hAnsi="Symbol" w:cs="Symbol"/>
    </w:rPr>
  </w:style>
  <w:style w:type="character" w:customStyle="1" w:styleId="WW8Num45z1">
    <w:name w:val="WW8Num45z1"/>
    <w:qFormat/>
    <w:rsid w:val="000E1299"/>
    <w:rPr>
      <w:rFonts w:ascii="Courier New" w:hAnsi="Courier New" w:cs="Courier New"/>
    </w:rPr>
  </w:style>
  <w:style w:type="character" w:customStyle="1" w:styleId="WW8Num45z2">
    <w:name w:val="WW8Num45z2"/>
    <w:qFormat/>
    <w:rsid w:val="000E1299"/>
    <w:rPr>
      <w:rFonts w:ascii="Wingdings" w:hAnsi="Wingdings" w:cs="Wingdings"/>
    </w:rPr>
  </w:style>
  <w:style w:type="character" w:customStyle="1" w:styleId="WW8Num46z0">
    <w:name w:val="WW8Num46z0"/>
    <w:qFormat/>
    <w:rsid w:val="000E1299"/>
    <w:rPr>
      <w:rFonts w:ascii="Symbol" w:hAnsi="Symbol" w:cs="Symbol"/>
    </w:rPr>
  </w:style>
  <w:style w:type="character" w:customStyle="1" w:styleId="WW8Num48z0">
    <w:name w:val="WW8Num48z0"/>
    <w:qFormat/>
    <w:rsid w:val="000E1299"/>
    <w:rPr>
      <w:sz w:val="22"/>
    </w:rPr>
  </w:style>
  <w:style w:type="character" w:customStyle="1" w:styleId="WW8NumSt36z0">
    <w:name w:val="WW8NumSt36z0"/>
    <w:qFormat/>
    <w:rsid w:val="000E1299"/>
    <w:rPr>
      <w:rFonts w:ascii="Symbol" w:hAnsi="Symbol" w:cs="Tahoma"/>
    </w:rPr>
  </w:style>
  <w:style w:type="character" w:customStyle="1" w:styleId="WW8Num4z0">
    <w:name w:val="WW8Num4z0"/>
    <w:qFormat/>
    <w:rsid w:val="000E1299"/>
    <w:rPr>
      <w:rFonts w:ascii="OpenSymbol;Arial Unicode MS" w:hAnsi="OpenSymbol;Arial Unicode MS" w:cs="OpenSymbol;Arial Unicode MS"/>
    </w:rPr>
  </w:style>
  <w:style w:type="character" w:customStyle="1" w:styleId="WW8Num18z0">
    <w:name w:val="WW8Num18z0"/>
    <w:qFormat/>
    <w:rsid w:val="000E1299"/>
    <w:rPr>
      <w:color w:val="000000"/>
    </w:rPr>
  </w:style>
  <w:style w:type="character" w:customStyle="1" w:styleId="WW8Num25z0">
    <w:name w:val="WW8Num25z0"/>
    <w:qFormat/>
    <w:rsid w:val="000E1299"/>
    <w:rPr>
      <w:b w:val="0"/>
      <w:i w:val="0"/>
    </w:rPr>
  </w:style>
  <w:style w:type="character" w:customStyle="1" w:styleId="WW8Num32z1">
    <w:name w:val="WW8Num32z1"/>
    <w:qFormat/>
    <w:rsid w:val="000E1299"/>
    <w:rPr>
      <w:b/>
      <w:i w:val="0"/>
    </w:rPr>
  </w:style>
  <w:style w:type="character" w:customStyle="1" w:styleId="Domylnaczcionkaakapitu2">
    <w:name w:val="Domyślna czcionka akapitu2"/>
    <w:qFormat/>
    <w:rsid w:val="000E1299"/>
  </w:style>
  <w:style w:type="character" w:customStyle="1" w:styleId="WW8Num27z0">
    <w:name w:val="WW8Num27z0"/>
    <w:qFormat/>
    <w:rsid w:val="000E1299"/>
    <w:rPr>
      <w:b w:val="0"/>
      <w:i w:val="0"/>
    </w:rPr>
  </w:style>
  <w:style w:type="character" w:customStyle="1" w:styleId="WW-Absatz-Standardschriftart11">
    <w:name w:val="WW-Absatz-Standardschriftart11"/>
    <w:qFormat/>
    <w:rsid w:val="000E1299"/>
  </w:style>
  <w:style w:type="character" w:customStyle="1" w:styleId="WW8Num29z0">
    <w:name w:val="WW8Num29z0"/>
    <w:qFormat/>
    <w:rsid w:val="000E1299"/>
    <w:rPr>
      <w:sz w:val="22"/>
    </w:rPr>
  </w:style>
  <w:style w:type="character" w:customStyle="1" w:styleId="WW8Num47z0">
    <w:name w:val="WW8Num47z0"/>
    <w:qFormat/>
    <w:rsid w:val="000E1299"/>
    <w:rPr>
      <w:b w:val="0"/>
      <w:i w:val="0"/>
      <w:sz w:val="24"/>
    </w:rPr>
  </w:style>
  <w:style w:type="character" w:customStyle="1" w:styleId="WW8Num51z0">
    <w:name w:val="WW8Num51z0"/>
    <w:qFormat/>
    <w:rsid w:val="000E1299"/>
    <w:rPr>
      <w:sz w:val="22"/>
    </w:rPr>
  </w:style>
  <w:style w:type="character" w:customStyle="1" w:styleId="WW-Absatz-Standardschriftart111">
    <w:name w:val="WW-Absatz-Standardschriftart111"/>
    <w:qFormat/>
    <w:rsid w:val="000E1299"/>
  </w:style>
  <w:style w:type="character" w:customStyle="1" w:styleId="WW8Num5z0">
    <w:name w:val="WW8Num5z0"/>
    <w:qFormat/>
    <w:rsid w:val="000E1299"/>
    <w:rPr>
      <w:b w:val="0"/>
      <w:i w:val="0"/>
    </w:rPr>
  </w:style>
  <w:style w:type="character" w:customStyle="1" w:styleId="WW8Num26z2">
    <w:name w:val="WW8Num26z2"/>
    <w:qFormat/>
    <w:rsid w:val="000E1299"/>
    <w:rPr>
      <w:b/>
      <w:color w:val="000000"/>
    </w:rPr>
  </w:style>
  <w:style w:type="character" w:customStyle="1" w:styleId="WW8Num43z0">
    <w:name w:val="WW8Num43z0"/>
    <w:qFormat/>
    <w:rsid w:val="000E1299"/>
    <w:rPr>
      <w:sz w:val="22"/>
    </w:rPr>
  </w:style>
  <w:style w:type="character" w:customStyle="1" w:styleId="WW8Num50z0">
    <w:name w:val="WW8Num50z0"/>
    <w:qFormat/>
    <w:rsid w:val="000E1299"/>
    <w:rPr>
      <w:b w:val="0"/>
      <w:i w:val="0"/>
      <w:sz w:val="24"/>
    </w:rPr>
  </w:style>
  <w:style w:type="character" w:customStyle="1" w:styleId="WW8Num57z0">
    <w:name w:val="WW8Num57z0"/>
    <w:qFormat/>
    <w:rsid w:val="000E1299"/>
    <w:rPr>
      <w:b w:val="0"/>
      <w:i w:val="0"/>
    </w:rPr>
  </w:style>
  <w:style w:type="character" w:customStyle="1" w:styleId="WW8Num58z0">
    <w:name w:val="WW8Num58z0"/>
    <w:qFormat/>
    <w:rsid w:val="000E1299"/>
    <w:rPr>
      <w:color w:val="000000"/>
    </w:rPr>
  </w:style>
  <w:style w:type="character" w:customStyle="1" w:styleId="WW8Num59z0">
    <w:name w:val="WW8Num59z0"/>
    <w:qFormat/>
    <w:rsid w:val="000E1299"/>
    <w:rPr>
      <w:sz w:val="22"/>
    </w:rPr>
  </w:style>
  <w:style w:type="character" w:customStyle="1" w:styleId="WW8Num60z0">
    <w:name w:val="WW8Num60z0"/>
    <w:qFormat/>
    <w:rsid w:val="000E1299"/>
    <w:rPr>
      <w:sz w:val="22"/>
    </w:rPr>
  </w:style>
  <w:style w:type="character" w:customStyle="1" w:styleId="WW8Num64z0">
    <w:name w:val="WW8Num64z0"/>
    <w:qFormat/>
    <w:rsid w:val="000E1299"/>
    <w:rPr>
      <w:b w:val="0"/>
      <w:i w:val="0"/>
      <w:strike w:val="0"/>
      <w:dstrike w:val="0"/>
      <w:sz w:val="24"/>
      <w:u w:val="none"/>
    </w:rPr>
  </w:style>
  <w:style w:type="character" w:customStyle="1" w:styleId="Domylnaczcionkaakapitu1">
    <w:name w:val="Domyślna czcionka akapitu1"/>
    <w:qFormat/>
    <w:rsid w:val="000E1299"/>
  </w:style>
  <w:style w:type="character" w:customStyle="1" w:styleId="Odsyaczdokomentarza">
    <w:name w:val="Odsyłacz do komentarza"/>
    <w:qFormat/>
    <w:rsid w:val="000E1299"/>
    <w:rPr>
      <w:sz w:val="16"/>
      <w:szCs w:val="16"/>
    </w:rPr>
  </w:style>
  <w:style w:type="character" w:customStyle="1" w:styleId="WW-Absatz-Standardschriftart1111">
    <w:name w:val="WW-Absatz-Standardschriftart1111"/>
    <w:qFormat/>
    <w:rsid w:val="000E1299"/>
  </w:style>
  <w:style w:type="character" w:customStyle="1" w:styleId="Odwoaniedokomentarza1">
    <w:name w:val="Odwołanie do komentarza1"/>
    <w:qFormat/>
    <w:rsid w:val="000E1299"/>
    <w:rPr>
      <w:sz w:val="16"/>
      <w:szCs w:val="16"/>
    </w:rPr>
  </w:style>
  <w:style w:type="character" w:customStyle="1" w:styleId="TekstkomentarzaZnak">
    <w:name w:val="Tekst komentarza Znak"/>
    <w:basedOn w:val="Domylnaczcionkaakapitu2"/>
    <w:qFormat/>
    <w:rsid w:val="000E1299"/>
  </w:style>
  <w:style w:type="character" w:customStyle="1" w:styleId="TematkomentarzaZnak">
    <w:name w:val="Temat komentarza Znak"/>
    <w:qFormat/>
    <w:rsid w:val="000E1299"/>
    <w:rPr>
      <w:b/>
      <w:bCs/>
    </w:rPr>
  </w:style>
  <w:style w:type="character" w:customStyle="1" w:styleId="ZwykytekstZnak">
    <w:name w:val="Zwykły tekst Znak"/>
    <w:qFormat/>
    <w:rsid w:val="000E1299"/>
    <w:rPr>
      <w:rFonts w:ascii="Courier New" w:hAnsi="Courier New" w:cs="Courier New"/>
    </w:rPr>
  </w:style>
  <w:style w:type="character" w:customStyle="1" w:styleId="Tekstpodstawowy3Znak">
    <w:name w:val="Tekst podstawowy 3 Znak"/>
    <w:qFormat/>
    <w:rsid w:val="000E1299"/>
    <w:rPr>
      <w:sz w:val="16"/>
      <w:szCs w:val="16"/>
    </w:rPr>
  </w:style>
  <w:style w:type="character" w:customStyle="1" w:styleId="TytuZnak">
    <w:name w:val="Tytuł Znak"/>
    <w:qFormat/>
    <w:rsid w:val="000E1299"/>
    <w:rPr>
      <w:rFonts w:ascii="Bookman Old Style" w:hAnsi="Bookman Old Style" w:cs="Bookman Old Style"/>
      <w:sz w:val="28"/>
    </w:rPr>
  </w:style>
  <w:style w:type="character" w:customStyle="1" w:styleId="NagwekZnak">
    <w:name w:val="Nagłówek Znak"/>
    <w:qFormat/>
    <w:rsid w:val="000E1299"/>
    <w:rPr>
      <w:sz w:val="24"/>
    </w:rPr>
  </w:style>
  <w:style w:type="character" w:customStyle="1" w:styleId="nativeheader">
    <w:name w:val="native_header"/>
    <w:qFormat/>
    <w:rsid w:val="000E1299"/>
  </w:style>
  <w:style w:type="character" w:customStyle="1" w:styleId="colorbold">
    <w:name w:val="color_bold"/>
    <w:qFormat/>
    <w:rsid w:val="000E1299"/>
  </w:style>
  <w:style w:type="character" w:customStyle="1" w:styleId="WW-Domylnaczcionkaakapitu">
    <w:name w:val="WW-Domyślna czcionka akapitu"/>
    <w:qFormat/>
    <w:rsid w:val="000E1299"/>
  </w:style>
  <w:style w:type="character" w:customStyle="1" w:styleId="Znakinumeracji">
    <w:name w:val="Znaki numeracji"/>
    <w:qFormat/>
    <w:rsid w:val="000E1299"/>
  </w:style>
  <w:style w:type="paragraph" w:customStyle="1" w:styleId="Nagwek10">
    <w:name w:val="Nagłówek1"/>
    <w:basedOn w:val="Normalny"/>
    <w:next w:val="Podtytu"/>
    <w:rsid w:val="000E1299"/>
    <w:pPr>
      <w:suppressAutoHyphens/>
      <w:spacing w:after="0" w:line="240" w:lineRule="auto"/>
      <w:jc w:val="center"/>
    </w:pPr>
    <w:rPr>
      <w:rFonts w:ascii="Bookman Old Style" w:eastAsia="Times New Roman" w:hAnsi="Bookman Old Style" w:cs="Bookman Old Style"/>
      <w:kern w:val="0"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0E1299"/>
    <w:pPr>
      <w:suppressAutoHyphens/>
      <w:spacing w:after="0" w:line="360" w:lineRule="auto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E1299"/>
    <w:rPr>
      <w:rFonts w:ascii="Times New Roman" w:eastAsia="Times New Roman" w:hAnsi="Times New Roman" w:cs="Times New Roman"/>
      <w:color w:val="000000"/>
      <w:kern w:val="0"/>
      <w:sz w:val="28"/>
      <w:szCs w:val="20"/>
      <w:lang w:eastAsia="zh-CN"/>
    </w:rPr>
  </w:style>
  <w:style w:type="paragraph" w:styleId="Lista">
    <w:name w:val="List"/>
    <w:basedOn w:val="Normalny"/>
    <w:rsid w:val="000E1299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customStyle="1" w:styleId="Legenda1">
    <w:name w:val="Legenda1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0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0E129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1"/>
    <w:qFormat/>
    <w:rsid w:val="000E1299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kern w:val="0"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link w:val="Nagwek"/>
    <w:rsid w:val="000E1299"/>
    <w:rPr>
      <w:rFonts w:ascii="Liberation Sans" w:eastAsia="Microsoft YaHei" w:hAnsi="Liberation Sans" w:cs="Arial"/>
      <w:kern w:val="0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qFormat/>
    <w:rsid w:val="000E1299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zh-CN"/>
    </w:rPr>
  </w:style>
  <w:style w:type="paragraph" w:customStyle="1" w:styleId="Podpis1">
    <w:name w:val="Podpis1"/>
    <w:basedOn w:val="Normalny"/>
    <w:qFormat/>
    <w:rsid w:val="000E129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zh-CN"/>
    </w:rPr>
  </w:style>
  <w:style w:type="paragraph" w:customStyle="1" w:styleId="Tekstkomentarza1">
    <w:name w:val="Tekst komentarza1"/>
    <w:basedOn w:val="Normalny"/>
    <w:qFormat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qFormat/>
    <w:rsid w:val="000E1299"/>
    <w:pPr>
      <w:suppressAutoHyphens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0E1299"/>
    <w:rPr>
      <w:rFonts w:ascii="Tahoma" w:eastAsia="Times New Roman" w:hAnsi="Tahoma" w:cs="Tahoma"/>
      <w:kern w:val="0"/>
      <w:sz w:val="16"/>
      <w:szCs w:val="16"/>
      <w:lang w:eastAsia="zh-CN"/>
    </w:rPr>
  </w:style>
  <w:style w:type="paragraph" w:customStyle="1" w:styleId="Stopka1">
    <w:name w:val="Stopka1"/>
    <w:basedOn w:val="Normalny"/>
    <w:rsid w:val="000E1299"/>
    <w:pPr>
      <w:suppressAutoHyphens/>
      <w:spacing w:after="0" w:line="240" w:lineRule="auto"/>
    </w:pPr>
    <w:rPr>
      <w:rFonts w:ascii="Arial" w:eastAsia="Times New Roman" w:hAnsi="Arial" w:cs="Arial"/>
      <w:kern w:val="0"/>
      <w:sz w:val="16"/>
      <w:szCs w:val="20"/>
      <w:lang w:val="fr-FR" w:eastAsia="zh-CN"/>
    </w:rPr>
  </w:style>
  <w:style w:type="paragraph" w:customStyle="1" w:styleId="Tekstpodstawowy21">
    <w:name w:val="Tekst podstawowy 21"/>
    <w:basedOn w:val="Normalny"/>
    <w:qFormat/>
    <w:rsid w:val="000E1299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Tekstpodstawowy31">
    <w:name w:val="Tekst podstawowy 31"/>
    <w:basedOn w:val="Normalny"/>
    <w:qFormat/>
    <w:rsid w:val="000E129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E1299"/>
    <w:pPr>
      <w:keepNext/>
      <w:spacing w:before="240" w:after="120"/>
    </w:pPr>
    <w:rPr>
      <w:rFonts w:ascii="Arial" w:eastAsia="Lucida Sans Unicode" w:hAnsi="Arial" w:cs="Tahoma"/>
      <w:i/>
      <w:iCs/>
      <w:szCs w:val="28"/>
    </w:rPr>
  </w:style>
  <w:style w:type="character" w:customStyle="1" w:styleId="PodtytuZnak">
    <w:name w:val="Podtytuł Znak"/>
    <w:basedOn w:val="Domylnaczcionkaakapitu"/>
    <w:link w:val="Podtytu"/>
    <w:rsid w:val="000E1299"/>
    <w:rPr>
      <w:rFonts w:ascii="Arial" w:eastAsia="Lucida Sans Unicode" w:hAnsi="Arial" w:cs="Tahoma"/>
      <w:i/>
      <w:iCs/>
      <w:kern w:val="0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rsid w:val="000E1299"/>
    <w:pPr>
      <w:widowControl w:val="0"/>
      <w:suppressAutoHyphens/>
      <w:spacing w:after="0" w:line="360" w:lineRule="auto"/>
      <w:ind w:left="426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E1299"/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customStyle="1" w:styleId="UmowaNaglowek1">
    <w:name w:val="Umowa Naglowek 1"/>
    <w:basedOn w:val="Normalny"/>
    <w:qFormat/>
    <w:rsid w:val="000E1299"/>
    <w:pPr>
      <w:keepNext/>
      <w:tabs>
        <w:tab w:val="num" w:pos="360"/>
      </w:tabs>
      <w:spacing w:before="240" w:after="120" w:line="300" w:lineRule="exact"/>
      <w:jc w:val="center"/>
    </w:pPr>
    <w:rPr>
      <w:rFonts w:ascii="Arial" w:eastAsia="Times New Roman" w:hAnsi="Arial" w:cs="Tahoma"/>
      <w:b/>
      <w:caps/>
      <w:kern w:val="0"/>
      <w:sz w:val="18"/>
      <w:szCs w:val="20"/>
      <w:lang w:eastAsia="zh-CN"/>
    </w:rPr>
  </w:style>
  <w:style w:type="paragraph" w:customStyle="1" w:styleId="UmowaStandardowy">
    <w:name w:val="Umowa Standardowy"/>
    <w:basedOn w:val="Normalny"/>
    <w:qFormat/>
    <w:rsid w:val="000E1299"/>
    <w:pPr>
      <w:tabs>
        <w:tab w:val="num" w:pos="360"/>
      </w:tabs>
      <w:spacing w:after="120" w:line="240" w:lineRule="auto"/>
      <w:jc w:val="both"/>
    </w:pPr>
    <w:rPr>
      <w:rFonts w:ascii="Arial" w:eastAsia="Times New Roman" w:hAnsi="Arial" w:cs="Arial"/>
      <w:kern w:val="0"/>
      <w:sz w:val="18"/>
      <w:szCs w:val="20"/>
      <w:lang w:eastAsia="zh-CN"/>
    </w:rPr>
  </w:style>
  <w:style w:type="paragraph" w:customStyle="1" w:styleId="Tekstkomentarza2">
    <w:name w:val="Tekst komentarza2"/>
    <w:basedOn w:val="Normalny"/>
    <w:qFormat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E129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E1299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link w:val="TematkomentarzaZnak1"/>
    <w:qFormat/>
    <w:rsid w:val="000E12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0E1299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</w:rPr>
  </w:style>
  <w:style w:type="paragraph" w:customStyle="1" w:styleId="Zwykytekst1">
    <w:name w:val="Zwykły tekst1"/>
    <w:basedOn w:val="Normalny"/>
    <w:qFormat/>
    <w:rsid w:val="000E1299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zh-CN"/>
    </w:rPr>
  </w:style>
  <w:style w:type="paragraph" w:styleId="Poprawka">
    <w:name w:val="Revision"/>
    <w:qFormat/>
    <w:rsid w:val="000E1299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0"/>
      <w:szCs w:val="20"/>
      <w:lang w:eastAsia="zh-CN"/>
    </w:rPr>
  </w:style>
  <w:style w:type="paragraph" w:customStyle="1" w:styleId="Tekstpodstawowy32">
    <w:name w:val="Tekst podstawowy 32"/>
    <w:basedOn w:val="Normalny"/>
    <w:qFormat/>
    <w:rsid w:val="000E1299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zh-CN"/>
    </w:rPr>
  </w:style>
  <w:style w:type="paragraph" w:styleId="Akapitzlist">
    <w:name w:val="List Paragraph"/>
    <w:aliases w:val="Asia 2  Akapit z listą,tekst normalny,1. Punkt głónu"/>
    <w:basedOn w:val="Normalny"/>
    <w:link w:val="AkapitzlistZnak"/>
    <w:qFormat/>
    <w:rsid w:val="000E1299"/>
    <w:pPr>
      <w:spacing w:after="200" w:line="276" w:lineRule="auto"/>
      <w:ind w:left="720"/>
    </w:pPr>
    <w:rPr>
      <w:rFonts w:ascii="Calibri" w:eastAsia="Times New Roman" w:hAnsi="Calibri" w:cs="Times New Roman"/>
      <w:kern w:val="0"/>
      <w:lang w:eastAsia="zh-CN"/>
    </w:rPr>
  </w:style>
  <w:style w:type="paragraph" w:customStyle="1" w:styleId="SIWZpkt">
    <w:name w:val="SIWZ pkt"/>
    <w:basedOn w:val="Normalny"/>
    <w:qFormat/>
    <w:rsid w:val="000E1299"/>
    <w:pPr>
      <w:suppressAutoHyphens/>
      <w:spacing w:before="567" w:after="283" w:line="240" w:lineRule="auto"/>
    </w:pPr>
    <w:rPr>
      <w:rFonts w:ascii="Times New Roman" w:eastAsia="Times New Roman" w:hAnsi="Times New Roman" w:cs="Times New Roman"/>
      <w:b/>
      <w:kern w:val="0"/>
      <w:sz w:val="20"/>
      <w:szCs w:val="20"/>
      <w:lang w:eastAsia="zh-CN"/>
    </w:rPr>
  </w:style>
  <w:style w:type="paragraph" w:customStyle="1" w:styleId="SIWZ2">
    <w:name w:val="SIWZ 2"/>
    <w:basedOn w:val="SIWZpkt"/>
    <w:qFormat/>
    <w:rsid w:val="000E1299"/>
    <w:pPr>
      <w:spacing w:before="0" w:after="113"/>
    </w:pPr>
    <w:rPr>
      <w:b w:val="0"/>
    </w:rPr>
  </w:style>
  <w:style w:type="paragraph" w:styleId="NormalnyWeb">
    <w:name w:val="Normal (Web)"/>
    <w:basedOn w:val="Normalny"/>
    <w:uiPriority w:val="99"/>
    <w:qFormat/>
    <w:rsid w:val="000E129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numbering" w:customStyle="1" w:styleId="Numeracja3">
    <w:name w:val="Numeracja 3"/>
    <w:qFormat/>
    <w:rsid w:val="000E1299"/>
  </w:style>
  <w:style w:type="numbering" w:customStyle="1" w:styleId="WW8Num1">
    <w:name w:val="WW8Num1"/>
    <w:qFormat/>
    <w:rsid w:val="000E1299"/>
  </w:style>
  <w:style w:type="numbering" w:customStyle="1" w:styleId="WW8Num2">
    <w:name w:val="WW8Num2"/>
    <w:qFormat/>
    <w:rsid w:val="000E1299"/>
  </w:style>
  <w:style w:type="numbering" w:customStyle="1" w:styleId="WW8Num3">
    <w:name w:val="WW8Num3"/>
    <w:qFormat/>
    <w:rsid w:val="000E1299"/>
  </w:style>
  <w:style w:type="numbering" w:customStyle="1" w:styleId="WW8Num4">
    <w:name w:val="WW8Num4"/>
    <w:qFormat/>
    <w:rsid w:val="000E1299"/>
  </w:style>
  <w:style w:type="numbering" w:customStyle="1" w:styleId="WW8Num5">
    <w:name w:val="WW8Num5"/>
    <w:qFormat/>
    <w:rsid w:val="000E1299"/>
  </w:style>
  <w:style w:type="numbering" w:customStyle="1" w:styleId="WW8Num6">
    <w:name w:val="WW8Num6"/>
    <w:qFormat/>
    <w:rsid w:val="000E1299"/>
    <w:pPr>
      <w:numPr>
        <w:numId w:val="9"/>
      </w:numPr>
    </w:pPr>
  </w:style>
  <w:style w:type="numbering" w:customStyle="1" w:styleId="WW8Num7">
    <w:name w:val="WW8Num7"/>
    <w:qFormat/>
    <w:rsid w:val="000E1299"/>
    <w:pPr>
      <w:numPr>
        <w:numId w:val="11"/>
      </w:numPr>
    </w:pPr>
  </w:style>
  <w:style w:type="numbering" w:customStyle="1" w:styleId="WW8Num8">
    <w:name w:val="WW8Num8"/>
    <w:qFormat/>
    <w:rsid w:val="000E1299"/>
    <w:pPr>
      <w:numPr>
        <w:numId w:val="10"/>
      </w:numPr>
    </w:pPr>
  </w:style>
  <w:style w:type="numbering" w:customStyle="1" w:styleId="WW8Num9">
    <w:name w:val="WW8Num9"/>
    <w:qFormat/>
    <w:rsid w:val="000E1299"/>
  </w:style>
  <w:style w:type="numbering" w:customStyle="1" w:styleId="WW8Num10">
    <w:name w:val="WW8Num10"/>
    <w:qFormat/>
    <w:rsid w:val="000E1299"/>
  </w:style>
  <w:style w:type="numbering" w:customStyle="1" w:styleId="WW8Num11">
    <w:name w:val="WW8Num11"/>
    <w:qFormat/>
    <w:rsid w:val="000E1299"/>
  </w:style>
  <w:style w:type="numbering" w:customStyle="1" w:styleId="WW8Num12">
    <w:name w:val="WW8Num12"/>
    <w:qFormat/>
    <w:rsid w:val="000E1299"/>
  </w:style>
  <w:style w:type="numbering" w:customStyle="1" w:styleId="WW8Num13">
    <w:name w:val="WW8Num13"/>
    <w:qFormat/>
    <w:rsid w:val="000E1299"/>
  </w:style>
  <w:style w:type="numbering" w:customStyle="1" w:styleId="WW8Num14">
    <w:name w:val="WW8Num14"/>
    <w:qFormat/>
    <w:rsid w:val="000E1299"/>
  </w:style>
  <w:style w:type="numbering" w:customStyle="1" w:styleId="WW8Num15">
    <w:name w:val="WW8Num15"/>
    <w:qFormat/>
    <w:rsid w:val="000E1299"/>
  </w:style>
  <w:style w:type="numbering" w:customStyle="1" w:styleId="WW8Num16">
    <w:name w:val="WW8Num16"/>
    <w:qFormat/>
    <w:rsid w:val="000E1299"/>
  </w:style>
  <w:style w:type="numbering" w:customStyle="1" w:styleId="WW8Num17">
    <w:name w:val="WW8Num17"/>
    <w:qFormat/>
    <w:rsid w:val="000E1299"/>
  </w:style>
  <w:style w:type="numbering" w:customStyle="1" w:styleId="WW8Num18">
    <w:name w:val="WW8Num18"/>
    <w:qFormat/>
    <w:rsid w:val="000E1299"/>
  </w:style>
  <w:style w:type="numbering" w:customStyle="1" w:styleId="WW8Num19">
    <w:name w:val="WW8Num19"/>
    <w:qFormat/>
    <w:rsid w:val="000E1299"/>
  </w:style>
  <w:style w:type="numbering" w:customStyle="1" w:styleId="WW8Num20">
    <w:name w:val="WW8Num20"/>
    <w:qFormat/>
    <w:rsid w:val="000E1299"/>
  </w:style>
  <w:style w:type="numbering" w:customStyle="1" w:styleId="WW8Num21">
    <w:name w:val="WW8Num21"/>
    <w:qFormat/>
    <w:rsid w:val="000E1299"/>
  </w:style>
  <w:style w:type="numbering" w:customStyle="1" w:styleId="WW8Num22">
    <w:name w:val="WW8Num22"/>
    <w:qFormat/>
    <w:rsid w:val="000E1299"/>
  </w:style>
  <w:style w:type="numbering" w:customStyle="1" w:styleId="WW8Num23">
    <w:name w:val="WW8Num23"/>
    <w:qFormat/>
    <w:rsid w:val="000E1299"/>
  </w:style>
  <w:style w:type="numbering" w:customStyle="1" w:styleId="WW8Num24">
    <w:name w:val="WW8Num24"/>
    <w:qFormat/>
    <w:rsid w:val="000E1299"/>
  </w:style>
  <w:style w:type="numbering" w:customStyle="1" w:styleId="WW8Num25">
    <w:name w:val="WW8Num25"/>
    <w:qFormat/>
    <w:rsid w:val="000E1299"/>
  </w:style>
  <w:style w:type="numbering" w:customStyle="1" w:styleId="WW8Num26">
    <w:name w:val="WW8Num26"/>
    <w:qFormat/>
    <w:rsid w:val="000E1299"/>
  </w:style>
  <w:style w:type="numbering" w:customStyle="1" w:styleId="WW8Num27">
    <w:name w:val="WW8Num27"/>
    <w:qFormat/>
    <w:rsid w:val="000E1299"/>
  </w:style>
  <w:style w:type="numbering" w:customStyle="1" w:styleId="WW8Num28">
    <w:name w:val="WW8Num28"/>
    <w:qFormat/>
    <w:rsid w:val="000E1299"/>
  </w:style>
  <w:style w:type="numbering" w:customStyle="1" w:styleId="WW8Num29">
    <w:name w:val="WW8Num29"/>
    <w:qFormat/>
    <w:rsid w:val="000E1299"/>
  </w:style>
  <w:style w:type="numbering" w:customStyle="1" w:styleId="WW8Num30">
    <w:name w:val="WW8Num30"/>
    <w:qFormat/>
    <w:rsid w:val="000E1299"/>
  </w:style>
  <w:style w:type="numbering" w:customStyle="1" w:styleId="WW8Num31">
    <w:name w:val="WW8Num31"/>
    <w:qFormat/>
    <w:rsid w:val="000E1299"/>
  </w:style>
  <w:style w:type="numbering" w:customStyle="1" w:styleId="WW8Num32">
    <w:name w:val="WW8Num32"/>
    <w:qFormat/>
    <w:rsid w:val="000E1299"/>
  </w:style>
  <w:style w:type="numbering" w:customStyle="1" w:styleId="WW8Num33">
    <w:name w:val="WW8Num33"/>
    <w:qFormat/>
    <w:rsid w:val="000E1299"/>
  </w:style>
  <w:style w:type="numbering" w:customStyle="1" w:styleId="WW8Num34">
    <w:name w:val="WW8Num34"/>
    <w:qFormat/>
    <w:rsid w:val="000E1299"/>
  </w:style>
  <w:style w:type="numbering" w:customStyle="1" w:styleId="WW8Num35">
    <w:name w:val="WW8Num35"/>
    <w:qFormat/>
    <w:rsid w:val="000E1299"/>
  </w:style>
  <w:style w:type="paragraph" w:styleId="Stopka">
    <w:name w:val="footer"/>
    <w:basedOn w:val="Normalny"/>
    <w:link w:val="StopkaZnak"/>
    <w:uiPriority w:val="99"/>
    <w:unhideWhenUsed/>
    <w:rsid w:val="000E129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E1299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Textbody">
    <w:name w:val="Text body"/>
    <w:basedOn w:val="Normalny"/>
    <w:rsid w:val="000E1299"/>
    <w:pPr>
      <w:suppressAutoHyphens/>
      <w:autoSpaceDN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8"/>
      <w:szCs w:val="20"/>
      <w:lang w:eastAsia="zh-CN"/>
    </w:rPr>
  </w:style>
  <w:style w:type="character" w:styleId="Hipercze">
    <w:name w:val="Hyperlink"/>
    <w:uiPriority w:val="99"/>
    <w:unhideWhenUsed/>
    <w:rsid w:val="000E1299"/>
    <w:rPr>
      <w:color w:val="0000FF"/>
      <w:u w:val="single"/>
    </w:rPr>
  </w:style>
  <w:style w:type="paragraph" w:customStyle="1" w:styleId="Standard">
    <w:name w:val="Standard"/>
    <w:rsid w:val="000E12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Wyrnienie">
    <w:name w:val="Wyróżnienie"/>
    <w:uiPriority w:val="20"/>
    <w:qFormat/>
    <w:rsid w:val="000E1299"/>
    <w:rPr>
      <w:i/>
      <w:iCs/>
    </w:rPr>
  </w:style>
  <w:style w:type="character" w:customStyle="1" w:styleId="FootnoteCharacters">
    <w:name w:val="Footnote Characters"/>
    <w:qFormat/>
    <w:rsid w:val="000E1299"/>
    <w:rPr>
      <w:vertAlign w:val="superscript"/>
    </w:rPr>
  </w:style>
  <w:style w:type="character" w:customStyle="1" w:styleId="AkapitzlistZnak">
    <w:name w:val="Akapit z listą Znak"/>
    <w:aliases w:val="Asia 2  Akapit z listą Znak,tekst normalny Znak,1. Punkt głónu Znak"/>
    <w:link w:val="Akapitzlist"/>
    <w:qFormat/>
    <w:locked/>
    <w:rsid w:val="000E1299"/>
    <w:rPr>
      <w:rFonts w:ascii="Calibri" w:eastAsia="Times New Roman" w:hAnsi="Calibri" w:cs="Times New Roman"/>
      <w:kern w:val="0"/>
      <w:lang w:eastAsia="zh-CN"/>
    </w:rPr>
  </w:style>
  <w:style w:type="paragraph" w:customStyle="1" w:styleId="Tekstpodstawowywcity1">
    <w:name w:val="Tekst podstawowy wcięty1"/>
    <w:basedOn w:val="Normalny"/>
    <w:semiHidden/>
    <w:rsid w:val="000E1299"/>
    <w:pPr>
      <w:suppressAutoHyphens/>
      <w:spacing w:after="120" w:line="240" w:lineRule="auto"/>
      <w:ind w:left="283"/>
    </w:pPr>
    <w:rPr>
      <w:rFonts w:ascii="Univers-PL" w:eastAsia="Times New Roman" w:hAnsi="Univers-PL" w:cs="Times New Roman"/>
      <w:kern w:val="0"/>
      <w:sz w:val="19"/>
      <w:szCs w:val="19"/>
      <w:lang w:eastAsia="ar-SA"/>
    </w:rPr>
  </w:style>
  <w:style w:type="paragraph" w:customStyle="1" w:styleId="Default">
    <w:name w:val="Default"/>
    <w:uiPriority w:val="99"/>
    <w:rsid w:val="000E12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customStyle="1" w:styleId="Tekstpodstawowywcity22">
    <w:name w:val="Tekst podstawowy wcięty 22"/>
    <w:basedOn w:val="Normalny"/>
    <w:rsid w:val="000E1299"/>
    <w:pPr>
      <w:suppressAutoHyphens/>
      <w:autoSpaceDE w:val="0"/>
      <w:spacing w:after="120" w:line="480" w:lineRule="auto"/>
      <w:ind w:left="283"/>
    </w:pPr>
    <w:rPr>
      <w:rFonts w:ascii="Univers-PL" w:eastAsia="Times New Roman" w:hAnsi="Univers-PL" w:cs="Univers-PL"/>
      <w:kern w:val="0"/>
      <w:sz w:val="19"/>
      <w:szCs w:val="19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12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1299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styleId="Odwoanieprzypisukocowego">
    <w:name w:val="endnote reference"/>
    <w:uiPriority w:val="99"/>
    <w:semiHidden/>
    <w:unhideWhenUsed/>
    <w:rsid w:val="000E1299"/>
    <w:rPr>
      <w:vertAlign w:val="superscript"/>
    </w:rPr>
  </w:style>
  <w:style w:type="paragraph" w:customStyle="1" w:styleId="Tekstpodstawowywcity21">
    <w:name w:val="Tekst podstawowy wcięty 21"/>
    <w:basedOn w:val="Normalny"/>
    <w:qFormat/>
    <w:rsid w:val="000E1299"/>
    <w:pPr>
      <w:widowControl w:val="0"/>
      <w:suppressAutoHyphens/>
      <w:spacing w:after="120" w:line="480" w:lineRule="auto"/>
      <w:ind w:left="283"/>
    </w:pPr>
    <w:rPr>
      <w:rFonts w:ascii="Univers-PL" w:eastAsia="Lucida Sans Unicode" w:hAnsi="Univers-PL" w:cs="Univers-PL"/>
      <w:color w:val="00000A"/>
      <w:kern w:val="0"/>
      <w:sz w:val="19"/>
      <w:szCs w:val="19"/>
      <w:lang w:eastAsia="ar-SA"/>
    </w:rPr>
  </w:style>
  <w:style w:type="paragraph" w:customStyle="1" w:styleId="Lista-kontynuacja1">
    <w:name w:val="Lista - kontynuacja1"/>
    <w:basedOn w:val="Normalny"/>
    <w:rsid w:val="000E1299"/>
    <w:pPr>
      <w:widowControl w:val="0"/>
      <w:suppressAutoHyphens/>
      <w:spacing w:after="120" w:line="240" w:lineRule="auto"/>
      <w:ind w:left="283"/>
    </w:pPr>
    <w:rPr>
      <w:rFonts w:ascii="Helvetica Pl" w:eastAsia="Lucida Sans Unicode" w:hAnsi="Helvetica Pl" w:cs="Helvetica Pl"/>
      <w:kern w:val="1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77C6A-3EFF-4215-A313-85231C11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23</Pages>
  <Words>7489</Words>
  <Characters>44935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Dell</cp:lastModifiedBy>
  <cp:revision>210</cp:revision>
  <cp:lastPrinted>2024-07-26T11:16:00Z</cp:lastPrinted>
  <dcterms:created xsi:type="dcterms:W3CDTF">2024-06-10T15:25:00Z</dcterms:created>
  <dcterms:modified xsi:type="dcterms:W3CDTF">2024-07-26T11:26:00Z</dcterms:modified>
</cp:coreProperties>
</file>